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1" w:rsidRDefault="00801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Atelier collectif sur l</w:t>
      </w:r>
      <w:r w:rsidRPr="0080171C">
        <w:rPr>
          <w:b/>
          <w:bCs/>
          <w:sz w:val="28"/>
          <w:szCs w:val="28"/>
        </w:rPr>
        <w:t>’Arbre de Vie</w:t>
      </w:r>
    </w:p>
    <w:p w:rsidR="00D32245" w:rsidRDefault="001D66E6" w:rsidP="00ED5DED">
      <w:pPr>
        <w:pStyle w:val="NormalWeb"/>
        <w:spacing w:after="0" w:afterAutospacing="0"/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1EDFD176" wp14:editId="3A7136F2">
            <wp:simplePos x="0" y="0"/>
            <wp:positionH relativeFrom="margin">
              <wp:posOffset>2280920</wp:posOffset>
            </wp:positionH>
            <wp:positionV relativeFrom="margin">
              <wp:posOffset>487680</wp:posOffset>
            </wp:positionV>
            <wp:extent cx="3693795" cy="2462530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ko-photos-tGTVxeOr_Rs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457">
        <w:t>L’arbre de vie est issu d</w:t>
      </w:r>
      <w:r w:rsidR="00ED5DED">
        <w:t xml:space="preserve">’un </w:t>
      </w:r>
      <w:r w:rsidR="00307457">
        <w:t>travail d</w:t>
      </w:r>
      <w:r w:rsidR="00D32245">
        <w:t>’accompagnement d’enfants du Zimbabwe</w:t>
      </w:r>
      <w:r w:rsidR="00ED5DED" w:rsidRPr="00ED5DED">
        <w:t xml:space="preserve"> </w:t>
      </w:r>
      <w:r w:rsidR="00ED5DED">
        <w:t>ayant subi des traumatismes</w:t>
      </w:r>
      <w:r w:rsidR="00D32245">
        <w:t xml:space="preserve">. </w:t>
      </w:r>
      <w:r w:rsidR="00ED5DED">
        <w:t xml:space="preserve">Ainsi cette </w:t>
      </w:r>
      <w:r w:rsidR="00307457">
        <w:t xml:space="preserve">approche </w:t>
      </w:r>
      <w:r w:rsidR="00ED5DED">
        <w:t>p</w:t>
      </w:r>
      <w:r w:rsidR="00322F48">
        <w:t>ermet</w:t>
      </w:r>
      <w:r w:rsidR="00307457">
        <w:t xml:space="preserve"> aux personnes de parler de leur vie dans des termes qui les rendent plus forts.</w:t>
      </w:r>
      <w:bookmarkStart w:id="0" w:name="_GoBack"/>
      <w:bookmarkEnd w:id="0"/>
    </w:p>
    <w:p w:rsidR="00ED5DED" w:rsidRDefault="00ED5DED" w:rsidP="00D32245">
      <w:pPr>
        <w:pStyle w:val="NormalWeb"/>
        <w:spacing w:before="0" w:beforeAutospacing="0" w:after="0" w:afterAutospacing="0"/>
      </w:pPr>
      <w:r>
        <w:t xml:space="preserve">Par la suite, pour </w:t>
      </w:r>
      <w:r w:rsidR="008B78E9">
        <w:t>l</w:t>
      </w:r>
      <w:r>
        <w:t xml:space="preserve">es besoins </w:t>
      </w:r>
      <w:r w:rsidR="008B78E9">
        <w:t>du</w:t>
      </w:r>
      <w:r>
        <w:t xml:space="preserve"> coaching</w:t>
      </w:r>
      <w:r w:rsidR="008B78E9">
        <w:t>,</w:t>
      </w:r>
      <w:r>
        <w:t xml:space="preserve"> l</w:t>
      </w:r>
      <w:r w:rsidR="00D32245">
        <w:t>a démarche a été a</w:t>
      </w:r>
      <w:r w:rsidR="00BC7E04">
        <w:t>justé</w:t>
      </w:r>
      <w:r w:rsidR="00D32245">
        <w:t>e</w:t>
      </w:r>
      <w:r w:rsidR="00BC7E04">
        <w:t xml:space="preserve"> </w:t>
      </w:r>
      <w:r>
        <w:t>et est aujourd’hui un outil d’accompagnement des individus et des collectifs.</w:t>
      </w:r>
    </w:p>
    <w:p w:rsidR="00517E89" w:rsidRDefault="00ED5DED" w:rsidP="001D66E6">
      <w:pPr>
        <w:pStyle w:val="NormalWeb"/>
        <w:spacing w:after="0" w:afterAutospacing="0"/>
      </w:pPr>
      <w:r>
        <w:t>I</w:t>
      </w:r>
      <w:r w:rsidR="00A932B2">
        <w:t>ssu</w:t>
      </w:r>
      <w:r w:rsidR="008B78E9">
        <w:t>e</w:t>
      </w:r>
      <w:r w:rsidR="00A932B2">
        <w:t xml:space="preserve"> de</w:t>
      </w:r>
      <w:r w:rsidR="00BC7E04">
        <w:t>s</w:t>
      </w:r>
      <w:r w:rsidR="00A932B2">
        <w:t xml:space="preserve"> </w:t>
      </w:r>
      <w:r w:rsidR="004B2ABA">
        <w:t>P</w:t>
      </w:r>
      <w:r w:rsidR="00A932B2">
        <w:t>ratiques Narratives</w:t>
      </w:r>
      <w:r>
        <w:t xml:space="preserve">, la technique de l’Arbre de vie </w:t>
      </w:r>
      <w:r w:rsidR="00307457">
        <w:t xml:space="preserve">utilise la métaphore de l’arbre </w:t>
      </w:r>
      <w:r w:rsidR="004B2ABA">
        <w:t>pour se reconnecter à nos forces, nos qualités</w:t>
      </w:r>
      <w:r w:rsidR="008B78E9">
        <w:t>,</w:t>
      </w:r>
      <w:r w:rsidR="004B2ABA">
        <w:t xml:space="preserve"> nos valeurs, nos appuis. C’est une </w:t>
      </w:r>
      <w:r w:rsidR="00FC5897">
        <w:t>invitation à la vie</w:t>
      </w:r>
      <w:r w:rsidR="00517E89">
        <w:t xml:space="preserve">, </w:t>
      </w:r>
      <w:r w:rsidR="004B2ABA">
        <w:t>permettant</w:t>
      </w:r>
      <w:r w:rsidR="00517E89">
        <w:t xml:space="preserve"> à chacun d’aller chercher en lui ce qui le rend vivant</w:t>
      </w:r>
      <w:r w:rsidR="008B78E9">
        <w:t> ;</w:t>
      </w:r>
      <w:r w:rsidR="00517E89">
        <w:t xml:space="preserve"> </w:t>
      </w:r>
      <w:proofErr w:type="gramStart"/>
      <w:r w:rsidR="00517E89">
        <w:t>ce à</w:t>
      </w:r>
      <w:proofErr w:type="gramEnd"/>
      <w:r w:rsidR="00517E89">
        <w:t xml:space="preserve"> quoi </w:t>
      </w:r>
      <w:r w:rsidR="00445B1D">
        <w:t>il</w:t>
      </w:r>
      <w:r w:rsidR="00517E89">
        <w:t xml:space="preserve"> peut </w:t>
      </w:r>
      <w:r w:rsidR="00445B1D">
        <w:t>s</w:t>
      </w:r>
      <w:r w:rsidR="00517E89">
        <w:t>e relier lorsqu’il en ressent le besoin.</w:t>
      </w:r>
    </w:p>
    <w:p w:rsidR="00517E89" w:rsidRDefault="00517E89" w:rsidP="001D66E6">
      <w:pPr>
        <w:pStyle w:val="NormalWeb"/>
        <w:spacing w:before="0" w:beforeAutospacing="0"/>
      </w:pPr>
      <w:r>
        <w:t xml:space="preserve">C’est </w:t>
      </w:r>
      <w:r w:rsidR="00145515">
        <w:t xml:space="preserve">aussi </w:t>
      </w:r>
      <w:r>
        <w:t xml:space="preserve">une </w:t>
      </w:r>
      <w:r w:rsidR="00145515">
        <w:t xml:space="preserve">technique proposée pour </w:t>
      </w:r>
      <w:r>
        <w:t>se reconnecter à ses ressources pour relever les défis qui se présentent.</w:t>
      </w:r>
    </w:p>
    <w:p w:rsidR="00145515" w:rsidRDefault="00145515" w:rsidP="00445B1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proposition : </w:t>
      </w:r>
    </w:p>
    <w:p w:rsidR="00145515" w:rsidRDefault="00485D6D" w:rsidP="00145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</w:t>
      </w:r>
      <w:r w:rsidR="00145515" w:rsidRP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>telier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145515" w:rsidRP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collectif 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145515" w:rsidRP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>6 personnes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max) d’une durée de 2h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chacun 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animé à distance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via Teams</w:t>
      </w:r>
    </w:p>
    <w:p w:rsidR="0080171C" w:rsidRPr="001D66E6" w:rsidRDefault="0080171C" w:rsidP="00145515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66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</w:t>
      </w:r>
      <w:r w:rsidR="004B2A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l’atelier</w:t>
      </w:r>
      <w:r w:rsidRPr="001D66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</w:p>
    <w:p w:rsidR="00B04623" w:rsidRPr="001D66E6" w:rsidRDefault="00517E89" w:rsidP="00445B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participant.e</w:t>
      </w:r>
      <w:r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réalisera lors de la séance son 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rbre 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vie. Chaque partie de l’arbre constitue un éclairage sur 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forces, 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valeurs, 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personnes ressources, mais aussi 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04623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es envies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04623" w:rsidRPr="001D66E6" w:rsidRDefault="001D66E6" w:rsidP="00445B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="00B04623" w:rsidRPr="001D66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pports de l’atelier : </w:t>
      </w:r>
    </w:p>
    <w:p w:rsidR="001D66E6" w:rsidRDefault="00145515" w:rsidP="00445B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l’issue de l’atelier</w:t>
      </w:r>
      <w:r w:rsidR="008B7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participant.e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dispose </w:t>
      </w:r>
      <w:r w:rsid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 support personnalisé comme base d’un travail personnel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’il pourra </w:t>
      </w:r>
      <w:r w:rsid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poursuivre au-delà de </w:t>
      </w:r>
      <w:r w:rsidR="00445B1D">
        <w:rPr>
          <w:rFonts w:ascii="Times New Roman" w:eastAsia="Times New Roman" w:hAnsi="Times New Roman" w:cs="Times New Roman"/>
          <w:sz w:val="24"/>
          <w:szCs w:val="24"/>
          <w:lang w:eastAsia="fr-FR"/>
        </w:rPr>
        <w:t>la séance si besoin.</w:t>
      </w:r>
    </w:p>
    <w:p w:rsidR="00B04623" w:rsidRPr="001D66E6" w:rsidRDefault="00445B1D" w:rsidP="00445B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196A5B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échanges et l’écoute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sein du groupe seront une source d’enrichissement. 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>En effet,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fois générateur d’</w:t>
      </w:r>
      <w:r w:rsidR="00196A5B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inspiration</w:t>
      </w:r>
      <w:r w:rsidR="0014551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B78E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196A5B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groupe peut aussi être </w:t>
      </w:r>
      <w:r w:rsidR="00196A5B" w:rsidRPr="001D66E6">
        <w:rPr>
          <w:rFonts w:ascii="Times New Roman" w:eastAsia="Times New Roman" w:hAnsi="Times New Roman" w:cs="Times New Roman"/>
          <w:sz w:val="24"/>
          <w:szCs w:val="24"/>
          <w:lang w:eastAsia="fr-FR"/>
        </w:rPr>
        <w:t>un révélateur des forces qui nous animent.</w:t>
      </w:r>
    </w:p>
    <w:sectPr w:rsidR="00B04623" w:rsidRPr="001D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DE5"/>
    <w:multiLevelType w:val="hybridMultilevel"/>
    <w:tmpl w:val="7E3AD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547B"/>
    <w:multiLevelType w:val="hybridMultilevel"/>
    <w:tmpl w:val="78606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1C"/>
    <w:rsid w:val="00042D7A"/>
    <w:rsid w:val="00145515"/>
    <w:rsid w:val="00196A5B"/>
    <w:rsid w:val="001D66E6"/>
    <w:rsid w:val="00307457"/>
    <w:rsid w:val="00322F48"/>
    <w:rsid w:val="004300D6"/>
    <w:rsid w:val="00445B1D"/>
    <w:rsid w:val="00485D6D"/>
    <w:rsid w:val="004B2ABA"/>
    <w:rsid w:val="00517E89"/>
    <w:rsid w:val="00604871"/>
    <w:rsid w:val="006442FD"/>
    <w:rsid w:val="0080171C"/>
    <w:rsid w:val="008B78E9"/>
    <w:rsid w:val="009C60D9"/>
    <w:rsid w:val="009C6945"/>
    <w:rsid w:val="00A932B2"/>
    <w:rsid w:val="00B04623"/>
    <w:rsid w:val="00BC7E04"/>
    <w:rsid w:val="00BD09F2"/>
    <w:rsid w:val="00CF68AA"/>
    <w:rsid w:val="00D32245"/>
    <w:rsid w:val="00D35293"/>
    <w:rsid w:val="00ED5DED"/>
    <w:rsid w:val="00F142E8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45B1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5B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45515"/>
  </w:style>
  <w:style w:type="character" w:customStyle="1" w:styleId="eop">
    <w:name w:val="eop"/>
    <w:basedOn w:val="Policepardfaut"/>
    <w:rsid w:val="00145515"/>
  </w:style>
  <w:style w:type="paragraph" w:styleId="Textedebulles">
    <w:name w:val="Balloon Text"/>
    <w:basedOn w:val="Normal"/>
    <w:link w:val="TextedebullesCar"/>
    <w:uiPriority w:val="99"/>
    <w:semiHidden/>
    <w:unhideWhenUsed/>
    <w:rsid w:val="000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45B1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5B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45515"/>
  </w:style>
  <w:style w:type="character" w:customStyle="1" w:styleId="eop">
    <w:name w:val="eop"/>
    <w:basedOn w:val="Policepardfaut"/>
    <w:rsid w:val="00145515"/>
  </w:style>
  <w:style w:type="paragraph" w:styleId="Textedebulles">
    <w:name w:val="Balloon Text"/>
    <w:basedOn w:val="Normal"/>
    <w:link w:val="TextedebullesCar"/>
    <w:uiPriority w:val="99"/>
    <w:semiHidden/>
    <w:unhideWhenUsed/>
    <w:rsid w:val="000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8A937594AA449A48AF77E2D42204" ma:contentTypeVersion="11" ma:contentTypeDescription="Crée un document." ma:contentTypeScope="" ma:versionID="a71a0e6aa5970ae7edff779da17feeb2">
  <xsd:schema xmlns:xsd="http://www.w3.org/2001/XMLSchema" xmlns:xs="http://www.w3.org/2001/XMLSchema" xmlns:p="http://schemas.microsoft.com/office/2006/metadata/properties" xmlns:ns3="ed9534d3-2016-4325-b4b7-693e9ebc9b27" xmlns:ns4="16bc4828-a7ad-4e33-9a6f-89a79c39ea04" targetNamespace="http://schemas.microsoft.com/office/2006/metadata/properties" ma:root="true" ma:fieldsID="b29526e55e65eb7284a448afee885527" ns3:_="" ns4:_="">
    <xsd:import namespace="ed9534d3-2016-4325-b4b7-693e9ebc9b27"/>
    <xsd:import namespace="16bc4828-a7ad-4e33-9a6f-89a79c39ea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34d3-2016-4325-b4b7-693e9ebc9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c4828-a7ad-4e33-9a6f-89a79c39e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058CE-70AF-4F13-99DE-DF3363FA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534d3-2016-4325-b4b7-693e9ebc9b27"/>
    <ds:schemaRef ds:uri="16bc4828-a7ad-4e33-9a6f-89a79c39e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0B659-1533-4560-ACBA-9E7F5A95F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6D4BE-156A-4CED-9C8B-BC4836910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RAOULT Maryse (SNCF VOYAGEURS / DIRECTION VOYAGES SNCF / DIR ARCHI ET URBA VOY)</dc:creator>
  <cp:lastModifiedBy>6811181H</cp:lastModifiedBy>
  <cp:revision>2</cp:revision>
  <cp:lastPrinted>2020-06-07T16:04:00Z</cp:lastPrinted>
  <dcterms:created xsi:type="dcterms:W3CDTF">2020-08-31T12:41:00Z</dcterms:created>
  <dcterms:modified xsi:type="dcterms:W3CDTF">2020-08-31T12:41:00Z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0x0101002F268A937594AA449A48AF77E2D42204</vt:lpwstr>
  </property>
</Properties>
</file>