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594CE" w14:textId="56AF5495" w:rsidR="00FA3C91" w:rsidRPr="009C79EC" w:rsidRDefault="00FA3C91" w:rsidP="00C7448C">
      <w:pPr>
        <w:jc w:val="both"/>
        <w:rPr>
          <w:rFonts w:ascii="Arial" w:hAnsi="Arial" w:cs="Arial"/>
        </w:rPr>
      </w:pPr>
      <w:r w:rsidRPr="009C79EC">
        <w:rPr>
          <w:rFonts w:ascii="Arial" w:hAnsi="Arial" w:cs="Arial"/>
        </w:rPr>
        <w:t xml:space="preserve">SNCF mixité </w:t>
      </w:r>
    </w:p>
    <w:p w14:paraId="5C2EF5E9" w14:textId="3BA08BEB" w:rsidR="00FA3C91" w:rsidRPr="009C79EC" w:rsidRDefault="00FA3C91" w:rsidP="00C7448C">
      <w:pPr>
        <w:jc w:val="both"/>
        <w:rPr>
          <w:rFonts w:ascii="Arial" w:hAnsi="Arial" w:cs="Arial"/>
        </w:rPr>
      </w:pPr>
      <w:r w:rsidRPr="009C79EC">
        <w:rPr>
          <w:rFonts w:ascii="Arial" w:hAnsi="Arial" w:cs="Arial"/>
        </w:rPr>
        <w:t xml:space="preserve">A voir, à lire, à écouter. </w:t>
      </w:r>
    </w:p>
    <w:p w14:paraId="0A21812E" w14:textId="77777777" w:rsidR="00192E55" w:rsidRPr="009C79EC" w:rsidRDefault="00192E55" w:rsidP="00C7448C">
      <w:pPr>
        <w:jc w:val="both"/>
        <w:rPr>
          <w:rFonts w:ascii="Arial" w:hAnsi="Arial" w:cs="Arial"/>
        </w:rPr>
      </w:pPr>
    </w:p>
    <w:p w14:paraId="1F925D2C" w14:textId="44FF0D70" w:rsidR="00192E55" w:rsidRPr="009C79EC" w:rsidRDefault="00CF0BF2" w:rsidP="00C7448C">
      <w:pPr>
        <w:jc w:val="both"/>
        <w:rPr>
          <w:rFonts w:ascii="Arial" w:hAnsi="Arial" w:cs="Arial"/>
        </w:rPr>
      </w:pPr>
      <w:r>
        <w:rPr>
          <w:rFonts w:ascii="Arial" w:hAnsi="Arial" w:cs="Arial"/>
        </w:rPr>
        <w:t>Des c</w:t>
      </w:r>
      <w:r w:rsidR="00C239BB" w:rsidRPr="009C79EC">
        <w:rPr>
          <w:rFonts w:ascii="Arial" w:hAnsi="Arial" w:cs="Arial"/>
        </w:rPr>
        <w:t>lassique</w:t>
      </w:r>
      <w:r w:rsidR="00520615" w:rsidRPr="009C79EC">
        <w:rPr>
          <w:rFonts w:ascii="Arial" w:hAnsi="Arial" w:cs="Arial"/>
        </w:rPr>
        <w:t>s</w:t>
      </w:r>
      <w:r w:rsidR="00C239BB" w:rsidRPr="009C79EC">
        <w:rPr>
          <w:rFonts w:ascii="Arial" w:hAnsi="Arial" w:cs="Arial"/>
        </w:rPr>
        <w:t xml:space="preserve"> </w:t>
      </w:r>
      <w:r w:rsidR="00192E55" w:rsidRPr="009C79EC">
        <w:rPr>
          <w:rFonts w:ascii="Arial" w:hAnsi="Arial" w:cs="Arial"/>
        </w:rPr>
        <w:t xml:space="preserve">à redécouvrir ou </w:t>
      </w:r>
      <w:r>
        <w:rPr>
          <w:rFonts w:ascii="Arial" w:hAnsi="Arial" w:cs="Arial"/>
        </w:rPr>
        <w:t xml:space="preserve">les </w:t>
      </w:r>
      <w:r w:rsidR="00192E55" w:rsidRPr="009C79EC">
        <w:rPr>
          <w:rFonts w:ascii="Arial" w:hAnsi="Arial" w:cs="Arial"/>
        </w:rPr>
        <w:t xml:space="preserve">sorties </w:t>
      </w:r>
      <w:r w:rsidR="00520615" w:rsidRPr="009C79EC">
        <w:rPr>
          <w:rFonts w:ascii="Arial" w:hAnsi="Arial" w:cs="Arial"/>
        </w:rPr>
        <w:t>de l’année</w:t>
      </w:r>
      <w:r w:rsidR="00192E55" w:rsidRPr="009C79EC">
        <w:rPr>
          <w:rFonts w:ascii="Arial" w:hAnsi="Arial" w:cs="Arial"/>
        </w:rPr>
        <w:t xml:space="preserve"> à rattraper</w:t>
      </w:r>
      <w:r>
        <w:rPr>
          <w:rFonts w:ascii="Arial" w:hAnsi="Arial" w:cs="Arial"/>
        </w:rPr>
        <w:t>… V</w:t>
      </w:r>
      <w:r w:rsidR="00192E55" w:rsidRPr="009C79EC">
        <w:rPr>
          <w:rFonts w:ascii="Arial" w:hAnsi="Arial" w:cs="Arial"/>
        </w:rPr>
        <w:t>oici notre sélection de l’été.</w:t>
      </w:r>
    </w:p>
    <w:p w14:paraId="1ECD3749" w14:textId="77777777" w:rsidR="008B2D2E" w:rsidRPr="009C79EC" w:rsidRDefault="008B2D2E" w:rsidP="00C7448C">
      <w:pPr>
        <w:jc w:val="both"/>
        <w:rPr>
          <w:rFonts w:ascii="Arial" w:hAnsi="Arial" w:cs="Arial"/>
        </w:rPr>
      </w:pPr>
    </w:p>
    <w:p w14:paraId="7506FAE2" w14:textId="64578463" w:rsidR="007257EF" w:rsidRPr="009C79EC" w:rsidRDefault="000B64C8" w:rsidP="00C7448C">
      <w:pPr>
        <w:jc w:val="both"/>
        <w:rPr>
          <w:rFonts w:ascii="Arial" w:hAnsi="Arial" w:cs="Arial"/>
          <w:b/>
          <w:bCs/>
        </w:rPr>
      </w:pPr>
      <w:r w:rsidRPr="009C79EC">
        <w:rPr>
          <w:rFonts w:ascii="Arial" w:hAnsi="Arial" w:cs="Arial"/>
          <w:b/>
          <w:bCs/>
        </w:rPr>
        <w:t>À VOIR</w:t>
      </w:r>
    </w:p>
    <w:p w14:paraId="49762CBC" w14:textId="77777777" w:rsidR="001563E0" w:rsidRPr="009C79EC" w:rsidRDefault="001563E0" w:rsidP="00C7448C">
      <w:pPr>
        <w:jc w:val="both"/>
        <w:rPr>
          <w:rFonts w:ascii="Arial" w:hAnsi="Arial" w:cs="Arial"/>
        </w:rPr>
      </w:pPr>
    </w:p>
    <w:p w14:paraId="59D31142" w14:textId="77777777" w:rsidR="008B2D2E" w:rsidRPr="009C79EC" w:rsidRDefault="008B2D2E" w:rsidP="00C7448C">
      <w:pPr>
        <w:jc w:val="both"/>
        <w:rPr>
          <w:rFonts w:ascii="Arial" w:hAnsi="Arial" w:cs="Arial"/>
        </w:rPr>
      </w:pPr>
    </w:p>
    <w:p w14:paraId="5FDB5664" w14:textId="0BEE4B00" w:rsidR="008B2D2E" w:rsidRPr="009C79EC" w:rsidRDefault="001563E0" w:rsidP="00C7448C">
      <w:pPr>
        <w:jc w:val="both"/>
        <w:rPr>
          <w:rFonts w:ascii="Arial" w:hAnsi="Arial" w:cs="Arial"/>
          <w:b/>
          <w:bCs/>
        </w:rPr>
      </w:pPr>
      <w:r w:rsidRPr="009C79EC">
        <w:rPr>
          <w:rFonts w:ascii="Arial" w:hAnsi="Arial" w:cs="Arial"/>
          <w:b/>
          <w:bCs/>
        </w:rPr>
        <w:t>Frida</w:t>
      </w:r>
      <w:r w:rsidR="00D064A2" w:rsidRPr="009C79EC">
        <w:rPr>
          <w:rFonts w:ascii="Arial" w:hAnsi="Arial" w:cs="Arial"/>
          <w:b/>
          <w:bCs/>
        </w:rPr>
        <w:t>, icône émancipée</w:t>
      </w:r>
    </w:p>
    <w:p w14:paraId="6D6F12CD" w14:textId="7EE6E734" w:rsidR="001563E0" w:rsidRPr="009C79EC" w:rsidRDefault="007257EF" w:rsidP="00C7448C">
      <w:pPr>
        <w:jc w:val="both"/>
        <w:rPr>
          <w:rFonts w:ascii="Arial" w:hAnsi="Arial" w:cs="Arial"/>
        </w:rPr>
      </w:pPr>
      <w:r w:rsidRPr="009C79EC">
        <w:rPr>
          <w:rFonts w:ascii="Arial" w:hAnsi="Arial" w:cs="Arial"/>
        </w:rPr>
        <w:t>La</w:t>
      </w:r>
      <w:r w:rsidR="0020058A" w:rsidRPr="009C79EC">
        <w:rPr>
          <w:rFonts w:ascii="Arial" w:hAnsi="Arial" w:cs="Arial"/>
        </w:rPr>
        <w:t xml:space="preserve"> peintre </w:t>
      </w:r>
      <w:r w:rsidR="001563E0" w:rsidRPr="009C79EC">
        <w:rPr>
          <w:rFonts w:ascii="Arial" w:hAnsi="Arial" w:cs="Arial"/>
        </w:rPr>
        <w:t xml:space="preserve">Frida Kahlo </w:t>
      </w:r>
      <w:r w:rsidR="0020058A" w:rsidRPr="009C79EC">
        <w:rPr>
          <w:rFonts w:ascii="Arial" w:hAnsi="Arial" w:cs="Arial"/>
        </w:rPr>
        <w:t>a</w:t>
      </w:r>
      <w:r w:rsidR="001563E0" w:rsidRPr="009C79EC">
        <w:rPr>
          <w:rFonts w:ascii="Arial" w:hAnsi="Arial" w:cs="Arial"/>
        </w:rPr>
        <w:t xml:space="preserve"> bouleversé les codes de son époque </w:t>
      </w:r>
      <w:r w:rsidRPr="009C79EC">
        <w:rPr>
          <w:rFonts w:ascii="Arial" w:hAnsi="Arial" w:cs="Arial"/>
        </w:rPr>
        <w:t>et ses combats</w:t>
      </w:r>
      <w:r w:rsidR="0020058A" w:rsidRPr="009C79EC">
        <w:rPr>
          <w:rFonts w:ascii="Arial" w:hAnsi="Arial" w:cs="Arial"/>
        </w:rPr>
        <w:t xml:space="preserve"> résonnent</w:t>
      </w:r>
      <w:r w:rsidR="001563E0" w:rsidRPr="009C79EC">
        <w:rPr>
          <w:rFonts w:ascii="Arial" w:hAnsi="Arial" w:cs="Arial"/>
        </w:rPr>
        <w:t xml:space="preserve"> encore</w:t>
      </w:r>
      <w:r w:rsidRPr="009C79EC">
        <w:rPr>
          <w:rFonts w:ascii="Arial" w:hAnsi="Arial" w:cs="Arial"/>
        </w:rPr>
        <w:t xml:space="preserve"> </w:t>
      </w:r>
      <w:r w:rsidR="001563E0" w:rsidRPr="009C79EC">
        <w:rPr>
          <w:rFonts w:ascii="Arial" w:hAnsi="Arial" w:cs="Arial"/>
        </w:rPr>
        <w:t>aujourd’hui. </w:t>
      </w:r>
      <w:r w:rsidRPr="009C79EC">
        <w:rPr>
          <w:rFonts w:ascii="Arial" w:hAnsi="Arial" w:cs="Arial"/>
        </w:rPr>
        <w:t>Cette mini-série</w:t>
      </w:r>
      <w:r w:rsidR="0020058A" w:rsidRPr="009C79EC">
        <w:rPr>
          <w:rFonts w:ascii="Arial" w:hAnsi="Arial" w:cs="Arial"/>
        </w:rPr>
        <w:t xml:space="preserve"> en 3 épisode</w:t>
      </w:r>
      <w:r w:rsidR="00455D3B" w:rsidRPr="009C79EC">
        <w:rPr>
          <w:rFonts w:ascii="Arial" w:hAnsi="Arial" w:cs="Arial"/>
        </w:rPr>
        <w:t>s</w:t>
      </w:r>
      <w:r w:rsidR="0020058A" w:rsidRPr="009C79EC">
        <w:rPr>
          <w:rFonts w:ascii="Arial" w:hAnsi="Arial" w:cs="Arial"/>
        </w:rPr>
        <w:t xml:space="preserve"> retrace son parcours artistique, amoureux, politique et sa lutte contre la maladie.</w:t>
      </w:r>
    </w:p>
    <w:p w14:paraId="57CB72D5" w14:textId="323E4F15" w:rsidR="0020058A" w:rsidRPr="00CF0BF2" w:rsidRDefault="0020058A" w:rsidP="00C7448C">
      <w:pPr>
        <w:jc w:val="both"/>
        <w:rPr>
          <w:rFonts w:ascii="Arial" w:hAnsi="Arial" w:cs="Arial"/>
        </w:rPr>
      </w:pPr>
      <w:r w:rsidRPr="00CF0BF2">
        <w:rPr>
          <w:rFonts w:ascii="Arial" w:hAnsi="Arial" w:cs="Arial"/>
        </w:rPr>
        <w:t>Frida Kahlo</w:t>
      </w:r>
      <w:r w:rsidR="007108A1" w:rsidRPr="00CF0BF2">
        <w:rPr>
          <w:rFonts w:ascii="Arial" w:hAnsi="Arial" w:cs="Arial"/>
        </w:rPr>
        <w:t>,</w:t>
      </w:r>
      <w:r w:rsidRPr="00CF0BF2">
        <w:rPr>
          <w:rFonts w:ascii="Arial" w:hAnsi="Arial" w:cs="Arial"/>
        </w:rPr>
        <w:t xml:space="preserve"> sur </w:t>
      </w:r>
      <w:hyperlink r:id="rId4" w:history="1">
        <w:r w:rsidRPr="00CF0BF2">
          <w:rPr>
            <w:rStyle w:val="Lienhypertexte"/>
            <w:rFonts w:ascii="Arial" w:hAnsi="Arial" w:cs="Arial"/>
          </w:rPr>
          <w:t>france</w:t>
        </w:r>
        <w:r w:rsidR="00B13104" w:rsidRPr="00CF0BF2">
          <w:rPr>
            <w:rStyle w:val="Lienhypertexte"/>
            <w:rFonts w:ascii="Arial" w:hAnsi="Arial" w:cs="Arial"/>
          </w:rPr>
          <w:t>·</w:t>
        </w:r>
        <w:r w:rsidRPr="00CF0BF2">
          <w:rPr>
            <w:rStyle w:val="Lienhypertexte"/>
            <w:rFonts w:ascii="Arial" w:hAnsi="Arial" w:cs="Arial"/>
          </w:rPr>
          <w:t>tv</w:t>
        </w:r>
      </w:hyperlink>
    </w:p>
    <w:p w14:paraId="0F7861F3" w14:textId="77777777" w:rsidR="008B2D2E" w:rsidRPr="009C79EC" w:rsidRDefault="008B2D2E" w:rsidP="00C7448C">
      <w:pPr>
        <w:jc w:val="both"/>
        <w:rPr>
          <w:rFonts w:ascii="Arial" w:hAnsi="Arial" w:cs="Arial"/>
        </w:rPr>
      </w:pPr>
    </w:p>
    <w:p w14:paraId="2A5690F3" w14:textId="74817C36" w:rsidR="008B2D2E" w:rsidRPr="009C79EC" w:rsidRDefault="00BD5A4C" w:rsidP="00C7448C">
      <w:pPr>
        <w:jc w:val="both"/>
        <w:rPr>
          <w:rFonts w:ascii="Arial" w:hAnsi="Arial" w:cs="Arial"/>
          <w:b/>
          <w:bCs/>
        </w:rPr>
      </w:pPr>
      <w:r w:rsidRPr="009C79EC">
        <w:rPr>
          <w:rFonts w:ascii="Arial" w:hAnsi="Arial" w:cs="Arial"/>
          <w:b/>
          <w:bCs/>
        </w:rPr>
        <w:t>Fiertés</w:t>
      </w:r>
    </w:p>
    <w:p w14:paraId="47EC450E" w14:textId="6FC7F34A" w:rsidR="00BD5A4C" w:rsidRPr="009C79EC" w:rsidRDefault="00BD5A4C" w:rsidP="00C7448C">
      <w:pPr>
        <w:jc w:val="both"/>
        <w:rPr>
          <w:rFonts w:ascii="Arial" w:hAnsi="Arial" w:cs="Arial"/>
        </w:rPr>
      </w:pPr>
      <w:r w:rsidRPr="009C79EC">
        <w:rPr>
          <w:rFonts w:ascii="Arial" w:hAnsi="Arial" w:cs="Arial"/>
        </w:rPr>
        <w:t xml:space="preserve">Dix ans après le vote du mariage pour tous, est-il plus simple d'être homosexuel(le) en France ? </w:t>
      </w:r>
      <w:r w:rsidR="00D67285">
        <w:rPr>
          <w:rFonts w:ascii="Arial" w:hAnsi="Arial" w:cs="Arial"/>
        </w:rPr>
        <w:t>Ils et elles</w:t>
      </w:r>
      <w:r w:rsidRPr="009C79EC">
        <w:rPr>
          <w:rFonts w:ascii="Arial" w:hAnsi="Arial" w:cs="Arial"/>
        </w:rPr>
        <w:t xml:space="preserve"> </w:t>
      </w:r>
      <w:r w:rsidR="00D67285">
        <w:rPr>
          <w:rFonts w:ascii="Arial" w:hAnsi="Arial" w:cs="Arial"/>
        </w:rPr>
        <w:t>sont mieux représentés</w:t>
      </w:r>
      <w:r w:rsidRPr="009C79EC">
        <w:rPr>
          <w:rFonts w:ascii="Arial" w:hAnsi="Arial" w:cs="Arial"/>
        </w:rPr>
        <w:t xml:space="preserve"> dans le champ médiatique </w:t>
      </w:r>
      <w:r w:rsidR="00AC4E18">
        <w:rPr>
          <w:rFonts w:ascii="Arial" w:hAnsi="Arial" w:cs="Arial"/>
        </w:rPr>
        <w:t>pourtant,</w:t>
      </w:r>
      <w:r w:rsidRPr="009C79EC">
        <w:rPr>
          <w:rFonts w:ascii="Arial" w:hAnsi="Arial" w:cs="Arial"/>
        </w:rPr>
        <w:t xml:space="preserve"> les actes homophobes ne cessent d'augmenter</w:t>
      </w:r>
      <w:r w:rsidR="007108A1" w:rsidRPr="009C79EC">
        <w:rPr>
          <w:rFonts w:ascii="Arial" w:hAnsi="Arial" w:cs="Arial"/>
        </w:rPr>
        <w:t>. Et s</w:t>
      </w:r>
      <w:r w:rsidRPr="009C79EC">
        <w:rPr>
          <w:rFonts w:ascii="Arial" w:hAnsi="Arial" w:cs="Arial"/>
        </w:rPr>
        <w:t>e découvrir</w:t>
      </w:r>
      <w:r w:rsidR="00AF7C50" w:rsidRPr="009C79EC">
        <w:rPr>
          <w:rFonts w:ascii="Arial" w:hAnsi="Arial" w:cs="Arial"/>
        </w:rPr>
        <w:t xml:space="preserve"> et </w:t>
      </w:r>
      <w:r w:rsidRPr="009C79EC">
        <w:rPr>
          <w:rFonts w:ascii="Arial" w:hAnsi="Arial" w:cs="Arial"/>
        </w:rPr>
        <w:t xml:space="preserve">s'affirmer homosexuel </w:t>
      </w:r>
      <w:r w:rsidR="00AF7C50" w:rsidRPr="009C79EC">
        <w:rPr>
          <w:rFonts w:ascii="Arial" w:hAnsi="Arial" w:cs="Arial"/>
        </w:rPr>
        <w:t>reste souvent</w:t>
      </w:r>
      <w:r w:rsidRPr="009C79EC">
        <w:rPr>
          <w:rFonts w:ascii="Arial" w:hAnsi="Arial" w:cs="Arial"/>
        </w:rPr>
        <w:t xml:space="preserve"> à un cheminement solitaire. Anonymes et célébrités témoignent </w:t>
      </w:r>
      <w:r w:rsidR="00AF7C50" w:rsidRPr="009C79EC">
        <w:rPr>
          <w:rFonts w:ascii="Arial" w:hAnsi="Arial" w:cs="Arial"/>
        </w:rPr>
        <w:t>de leurs parcours.</w:t>
      </w:r>
    </w:p>
    <w:p w14:paraId="55380D89" w14:textId="1B6CABF4" w:rsidR="00AF7C50" w:rsidRPr="009C79EC" w:rsidRDefault="00B13104" w:rsidP="00C7448C">
      <w:pPr>
        <w:jc w:val="both"/>
        <w:rPr>
          <w:rFonts w:ascii="Arial" w:hAnsi="Arial" w:cs="Arial"/>
        </w:rPr>
      </w:pPr>
      <w:r w:rsidRPr="009C79EC">
        <w:rPr>
          <w:rFonts w:ascii="Arial" w:hAnsi="Arial" w:cs="Arial"/>
        </w:rPr>
        <w:t>Homos en France</w:t>
      </w:r>
      <w:r w:rsidR="007108A1" w:rsidRPr="009C79EC">
        <w:rPr>
          <w:rFonts w:ascii="Arial" w:hAnsi="Arial" w:cs="Arial"/>
        </w:rPr>
        <w:t>,</w:t>
      </w:r>
      <w:r w:rsidRPr="009C79EC">
        <w:rPr>
          <w:rFonts w:ascii="Arial" w:hAnsi="Arial" w:cs="Arial"/>
        </w:rPr>
        <w:t xml:space="preserve"> sur </w:t>
      </w:r>
      <w:hyperlink r:id="rId5" w:history="1">
        <w:r w:rsidRPr="009C79EC">
          <w:rPr>
            <w:rStyle w:val="Lienhypertexte"/>
            <w:rFonts w:ascii="Arial" w:hAnsi="Arial" w:cs="Arial"/>
          </w:rPr>
          <w:t>france·tv</w:t>
        </w:r>
      </w:hyperlink>
    </w:p>
    <w:p w14:paraId="6490FC18" w14:textId="77777777" w:rsidR="00B13104" w:rsidRPr="009C79EC" w:rsidRDefault="00B13104" w:rsidP="00C7448C">
      <w:pPr>
        <w:jc w:val="both"/>
        <w:rPr>
          <w:rFonts w:ascii="Arial" w:hAnsi="Arial" w:cs="Arial"/>
        </w:rPr>
      </w:pPr>
    </w:p>
    <w:p w14:paraId="04513704" w14:textId="407DD3AD" w:rsidR="00B13104" w:rsidRPr="009C79EC" w:rsidRDefault="00B13104" w:rsidP="00C7448C">
      <w:pPr>
        <w:jc w:val="both"/>
        <w:rPr>
          <w:rFonts w:ascii="Arial" w:hAnsi="Arial" w:cs="Arial"/>
          <w:b/>
          <w:bCs/>
        </w:rPr>
      </w:pPr>
      <w:r w:rsidRPr="009C79EC">
        <w:rPr>
          <w:rFonts w:ascii="Arial" w:hAnsi="Arial" w:cs="Arial"/>
          <w:b/>
          <w:bCs/>
        </w:rPr>
        <w:t>Music Queens</w:t>
      </w:r>
    </w:p>
    <w:p w14:paraId="05FE157A" w14:textId="564ABED7" w:rsidR="00EC0810" w:rsidRPr="009C79EC" w:rsidRDefault="00B13104" w:rsidP="00C7448C">
      <w:pPr>
        <w:jc w:val="both"/>
        <w:rPr>
          <w:rFonts w:ascii="Arial" w:hAnsi="Arial" w:cs="Arial"/>
        </w:rPr>
      </w:pPr>
      <w:r w:rsidRPr="009C79EC">
        <w:rPr>
          <w:rFonts w:ascii="Arial" w:hAnsi="Arial" w:cs="Arial"/>
        </w:rPr>
        <w:t>D’Angèle à Madonna, en passant par Nina Simone, Queen Latifah</w:t>
      </w:r>
      <w:r w:rsidR="00626FBB">
        <w:rPr>
          <w:rFonts w:ascii="Arial" w:hAnsi="Arial" w:cs="Arial"/>
        </w:rPr>
        <w:t xml:space="preserve"> </w:t>
      </w:r>
      <w:r w:rsidRPr="009C79EC">
        <w:rPr>
          <w:rFonts w:ascii="Arial" w:hAnsi="Arial" w:cs="Arial"/>
        </w:rPr>
        <w:t>et Gossip</w:t>
      </w:r>
      <w:r w:rsidR="00DC2EBC" w:rsidRPr="009C79EC">
        <w:rPr>
          <w:rFonts w:ascii="Arial" w:hAnsi="Arial" w:cs="Arial"/>
        </w:rPr>
        <w:t>… </w:t>
      </w:r>
      <w:r w:rsidRPr="009C79EC">
        <w:rPr>
          <w:rFonts w:ascii="Arial" w:hAnsi="Arial" w:cs="Arial"/>
        </w:rPr>
        <w:t xml:space="preserve"> 20</w:t>
      </w:r>
      <w:r w:rsidR="00DC2EBC" w:rsidRPr="009C79EC">
        <w:rPr>
          <w:rFonts w:ascii="Arial" w:hAnsi="Arial" w:cs="Arial"/>
        </w:rPr>
        <w:t> épisodes</w:t>
      </w:r>
      <w:r w:rsidRPr="009C79EC">
        <w:rPr>
          <w:rFonts w:ascii="Arial" w:hAnsi="Arial" w:cs="Arial"/>
        </w:rPr>
        <w:t xml:space="preserve"> de 3 minutes nous racontent les parcours de ces reines de la musique</w:t>
      </w:r>
      <w:r w:rsidR="00EC0810" w:rsidRPr="009C79EC">
        <w:rPr>
          <w:rFonts w:ascii="Arial" w:hAnsi="Arial" w:cs="Arial"/>
        </w:rPr>
        <w:t>, qui</w:t>
      </w:r>
      <w:r w:rsidRPr="009C79EC">
        <w:rPr>
          <w:rFonts w:ascii="Arial" w:hAnsi="Arial" w:cs="Arial"/>
        </w:rPr>
        <w:t xml:space="preserve"> conjuguent gril power et pop culture. </w:t>
      </w:r>
    </w:p>
    <w:p w14:paraId="1719F02E" w14:textId="354E4C94" w:rsidR="00B13104" w:rsidRPr="009C79EC" w:rsidRDefault="00C74431" w:rsidP="00C7448C">
      <w:pPr>
        <w:jc w:val="both"/>
        <w:rPr>
          <w:rFonts w:ascii="Arial" w:hAnsi="Arial" w:cs="Arial"/>
        </w:rPr>
      </w:pPr>
      <w:r w:rsidRPr="009C79EC">
        <w:rPr>
          <w:rFonts w:ascii="Arial" w:hAnsi="Arial" w:cs="Arial"/>
        </w:rPr>
        <w:t>Découvrez aussi</w:t>
      </w:r>
      <w:r w:rsidR="00B13104" w:rsidRPr="009C79EC">
        <w:rPr>
          <w:rFonts w:ascii="Arial" w:hAnsi="Arial" w:cs="Arial"/>
        </w:rPr>
        <w:t xml:space="preserve"> le parcours exceptionnel de Tina Turner, qui nous a quitté en juin dernier.</w:t>
      </w:r>
    </w:p>
    <w:p w14:paraId="4FD51C09" w14:textId="2389489B" w:rsidR="00B13104" w:rsidRPr="009C79EC" w:rsidRDefault="00B13104" w:rsidP="00C7448C">
      <w:pPr>
        <w:jc w:val="both"/>
        <w:rPr>
          <w:rFonts w:ascii="Arial" w:hAnsi="Arial" w:cs="Arial"/>
        </w:rPr>
      </w:pPr>
      <w:r w:rsidRPr="009C79EC">
        <w:rPr>
          <w:rFonts w:ascii="Arial" w:hAnsi="Arial" w:cs="Arial"/>
        </w:rPr>
        <w:t>Music Queens</w:t>
      </w:r>
      <w:r w:rsidR="007108A1" w:rsidRPr="009C79EC">
        <w:rPr>
          <w:rFonts w:ascii="Arial" w:hAnsi="Arial" w:cs="Arial"/>
        </w:rPr>
        <w:t>,</w:t>
      </w:r>
      <w:r w:rsidRPr="009C79EC">
        <w:rPr>
          <w:rFonts w:ascii="Arial" w:hAnsi="Arial" w:cs="Arial"/>
        </w:rPr>
        <w:t xml:space="preserve"> sur </w:t>
      </w:r>
      <w:hyperlink r:id="rId6" w:history="1">
        <w:r w:rsidRPr="009C79EC">
          <w:rPr>
            <w:rStyle w:val="Lienhypertexte"/>
            <w:rFonts w:ascii="Arial" w:hAnsi="Arial" w:cs="Arial"/>
          </w:rPr>
          <w:t>arte</w:t>
        </w:r>
      </w:hyperlink>
    </w:p>
    <w:p w14:paraId="690B5607" w14:textId="330D6285" w:rsidR="00B13104" w:rsidRPr="009C79EC" w:rsidRDefault="00B13104" w:rsidP="00C7448C">
      <w:pPr>
        <w:jc w:val="both"/>
        <w:rPr>
          <w:rFonts w:ascii="Arial" w:hAnsi="Arial" w:cs="Arial"/>
        </w:rPr>
      </w:pPr>
      <w:r w:rsidRPr="009C79EC">
        <w:rPr>
          <w:rFonts w:ascii="Arial" w:hAnsi="Arial" w:cs="Arial"/>
        </w:rPr>
        <w:t>Tina Turner, la rage de vivre</w:t>
      </w:r>
      <w:r w:rsidR="007108A1" w:rsidRPr="009C79EC">
        <w:rPr>
          <w:rFonts w:ascii="Arial" w:hAnsi="Arial" w:cs="Arial"/>
        </w:rPr>
        <w:t>,</w:t>
      </w:r>
      <w:r w:rsidRPr="009C79EC">
        <w:rPr>
          <w:rFonts w:ascii="Arial" w:hAnsi="Arial" w:cs="Arial"/>
        </w:rPr>
        <w:t xml:space="preserve"> sur </w:t>
      </w:r>
      <w:hyperlink r:id="rId7" w:history="1">
        <w:r w:rsidRPr="009C79EC">
          <w:rPr>
            <w:rStyle w:val="Lienhypertexte"/>
            <w:rFonts w:ascii="Arial" w:hAnsi="Arial" w:cs="Arial"/>
          </w:rPr>
          <w:t>arte</w:t>
        </w:r>
      </w:hyperlink>
    </w:p>
    <w:p w14:paraId="332F6A4C" w14:textId="77777777" w:rsidR="00B13104" w:rsidRPr="009C79EC" w:rsidRDefault="00B13104" w:rsidP="00C7448C">
      <w:pPr>
        <w:jc w:val="both"/>
        <w:rPr>
          <w:rFonts w:ascii="Arial" w:hAnsi="Arial" w:cs="Arial"/>
        </w:rPr>
      </w:pPr>
    </w:p>
    <w:p w14:paraId="5270DC38" w14:textId="2BC76E52" w:rsidR="00B13104" w:rsidRPr="009C79EC" w:rsidRDefault="00C239BB" w:rsidP="00C7448C">
      <w:pPr>
        <w:jc w:val="both"/>
        <w:rPr>
          <w:rFonts w:ascii="Arial" w:hAnsi="Arial" w:cs="Arial"/>
          <w:b/>
          <w:bCs/>
        </w:rPr>
      </w:pPr>
      <w:r w:rsidRPr="009C79EC">
        <w:rPr>
          <w:rFonts w:ascii="Arial" w:hAnsi="Arial" w:cs="Arial"/>
          <w:b/>
          <w:bCs/>
        </w:rPr>
        <w:t>À</w:t>
      </w:r>
      <w:r w:rsidR="00B13104" w:rsidRPr="009C79EC">
        <w:rPr>
          <w:rFonts w:ascii="Arial" w:hAnsi="Arial" w:cs="Arial"/>
          <w:b/>
          <w:bCs/>
        </w:rPr>
        <w:t xml:space="preserve"> </w:t>
      </w:r>
      <w:r w:rsidR="000B64C8" w:rsidRPr="009C79EC">
        <w:rPr>
          <w:rFonts w:ascii="Arial" w:hAnsi="Arial" w:cs="Arial"/>
          <w:b/>
          <w:bCs/>
        </w:rPr>
        <w:t>LIRE</w:t>
      </w:r>
    </w:p>
    <w:p w14:paraId="3CD284A0" w14:textId="0F77B63D" w:rsidR="00B13104" w:rsidRPr="009C79EC" w:rsidRDefault="00B13104" w:rsidP="00C7448C">
      <w:pPr>
        <w:jc w:val="both"/>
        <w:rPr>
          <w:rFonts w:ascii="Arial" w:hAnsi="Arial" w:cs="Arial"/>
        </w:rPr>
      </w:pPr>
    </w:p>
    <w:p w14:paraId="7F772A1A" w14:textId="6663E562" w:rsidR="00D064A2" w:rsidRDefault="00554195" w:rsidP="00C7448C">
      <w:pPr>
        <w:jc w:val="both"/>
        <w:rPr>
          <w:rFonts w:ascii="Arial" w:hAnsi="Arial" w:cs="Arial"/>
          <w:b/>
          <w:bCs/>
        </w:rPr>
      </w:pPr>
      <w:r w:rsidRPr="009C79EC">
        <w:rPr>
          <w:rFonts w:ascii="Arial" w:hAnsi="Arial" w:cs="Arial"/>
          <w:b/>
          <w:bCs/>
        </w:rPr>
        <w:t>Pour les petits et les ados</w:t>
      </w:r>
    </w:p>
    <w:p w14:paraId="218FFFC9" w14:textId="77777777" w:rsidR="009C79EC" w:rsidRPr="009C79EC" w:rsidRDefault="009C79EC" w:rsidP="00C7448C">
      <w:pPr>
        <w:jc w:val="both"/>
        <w:rPr>
          <w:rFonts w:ascii="Arial" w:hAnsi="Arial" w:cs="Arial"/>
          <w:b/>
          <w:bCs/>
        </w:rPr>
      </w:pPr>
    </w:p>
    <w:p w14:paraId="217ADD83" w14:textId="7E3DDCB9" w:rsidR="00D064A2" w:rsidRPr="009C79EC" w:rsidRDefault="00D064A2" w:rsidP="00C7448C">
      <w:pPr>
        <w:jc w:val="both"/>
        <w:rPr>
          <w:rFonts w:ascii="Arial" w:hAnsi="Arial" w:cs="Arial"/>
          <w:color w:val="383F4E"/>
          <w:shd w:val="clear" w:color="auto" w:fill="FFFFFF"/>
        </w:rPr>
      </w:pPr>
      <w:r w:rsidRPr="009C79EC">
        <w:rPr>
          <w:rFonts w:ascii="Arial" w:hAnsi="Arial" w:cs="Arial"/>
          <w:color w:val="383F4E"/>
          <w:shd w:val="clear" w:color="auto" w:fill="FFFFFF"/>
        </w:rPr>
        <w:t>Renata a six ans et quelques problèmes : les garçons qui ne veulent pas partager la cour de récré, ses parents lui cuisinent des plats ratés… Alors, elle cherche et trouve des solutions….</w:t>
      </w:r>
    </w:p>
    <w:p w14:paraId="73587382" w14:textId="45C91922" w:rsidR="00D064A2" w:rsidRPr="009C79EC" w:rsidRDefault="00000000" w:rsidP="00C7448C">
      <w:pPr>
        <w:jc w:val="both"/>
        <w:rPr>
          <w:rFonts w:ascii="Arial" w:hAnsi="Arial" w:cs="Arial"/>
          <w:color w:val="383F4E"/>
          <w:shd w:val="clear" w:color="auto" w:fill="FFFFFF"/>
        </w:rPr>
      </w:pPr>
      <w:hyperlink r:id="rId8" w:history="1">
        <w:r w:rsidR="00D064A2" w:rsidRPr="009C79EC">
          <w:rPr>
            <w:rStyle w:val="Lienhypertexte"/>
            <w:rFonts w:ascii="Arial" w:hAnsi="Arial" w:cs="Arial"/>
            <w:shd w:val="clear" w:color="auto" w:fill="FFFFFF"/>
          </w:rPr>
          <w:t>Renata, petite aventurière</w:t>
        </w:r>
      </w:hyperlink>
      <w:r w:rsidR="00D064A2" w:rsidRPr="009C79EC">
        <w:rPr>
          <w:rFonts w:ascii="Arial" w:hAnsi="Arial" w:cs="Arial"/>
          <w:color w:val="383F4E"/>
          <w:shd w:val="clear" w:color="auto" w:fill="FFFFFF"/>
        </w:rPr>
        <w:t>, Gallimard</w:t>
      </w:r>
    </w:p>
    <w:p w14:paraId="0DEA1460" w14:textId="77777777" w:rsidR="00D064A2" w:rsidRDefault="00D064A2" w:rsidP="00C7448C">
      <w:pPr>
        <w:jc w:val="both"/>
        <w:rPr>
          <w:rFonts w:ascii="Arial" w:hAnsi="Arial" w:cs="Arial"/>
        </w:rPr>
      </w:pPr>
    </w:p>
    <w:p w14:paraId="0A08AE96" w14:textId="3C55ABEE" w:rsidR="005837FB" w:rsidRDefault="005837FB" w:rsidP="00C7448C">
      <w:pPr>
        <w:jc w:val="both"/>
        <w:rPr>
          <w:rFonts w:ascii="Arial" w:hAnsi="Arial" w:cs="Arial"/>
        </w:rPr>
      </w:pPr>
      <w:r>
        <w:rPr>
          <w:rFonts w:ascii="Arial" w:hAnsi="Arial" w:cs="Arial"/>
        </w:rPr>
        <w:t xml:space="preserve">À partir de 7 ans, </w:t>
      </w:r>
      <w:r w:rsidR="0025493C">
        <w:rPr>
          <w:rFonts w:ascii="Arial" w:hAnsi="Arial" w:cs="Arial"/>
        </w:rPr>
        <w:t>les</w:t>
      </w:r>
      <w:r>
        <w:rPr>
          <w:rFonts w:ascii="Arial" w:hAnsi="Arial" w:cs="Arial"/>
        </w:rPr>
        <w:t xml:space="preserve"> enfants pourront s’amuser et apprendre, dessiner, lire et jouer avec ce cahier de vacances inclusif. Un premier pas en douceur pour déconstruire les préjugés sexistes en famille.</w:t>
      </w:r>
    </w:p>
    <w:p w14:paraId="3F30E977" w14:textId="1CB776CC" w:rsidR="005837FB" w:rsidRDefault="00000000" w:rsidP="00C7448C">
      <w:pPr>
        <w:jc w:val="both"/>
        <w:rPr>
          <w:rFonts w:ascii="Arial" w:hAnsi="Arial" w:cs="Arial"/>
        </w:rPr>
      </w:pPr>
      <w:hyperlink r:id="rId9" w:history="1">
        <w:r w:rsidR="005837FB" w:rsidRPr="005837FB">
          <w:rPr>
            <w:rStyle w:val="Lienhypertexte"/>
            <w:rFonts w:ascii="Arial" w:hAnsi="Arial" w:cs="Arial"/>
          </w:rPr>
          <w:t>Cahier de vacances inclusif</w:t>
        </w:r>
      </w:hyperlink>
      <w:r w:rsidR="005837FB">
        <w:rPr>
          <w:rFonts w:ascii="Arial" w:hAnsi="Arial" w:cs="Arial"/>
        </w:rPr>
        <w:t>, Sorocité</w:t>
      </w:r>
    </w:p>
    <w:p w14:paraId="3C65CEB5" w14:textId="1F06A968" w:rsidR="005837FB" w:rsidRPr="009C79EC" w:rsidRDefault="005837FB" w:rsidP="00C7448C">
      <w:pPr>
        <w:jc w:val="both"/>
        <w:rPr>
          <w:rFonts w:ascii="Arial" w:hAnsi="Arial" w:cs="Arial"/>
        </w:rPr>
      </w:pPr>
    </w:p>
    <w:p w14:paraId="6A94385F" w14:textId="77777777" w:rsidR="00EA7D87" w:rsidRDefault="008A2F98" w:rsidP="00C7448C">
      <w:pPr>
        <w:jc w:val="both"/>
        <w:rPr>
          <w:rFonts w:ascii="Arial" w:hAnsi="Arial" w:cs="Arial"/>
        </w:rPr>
      </w:pPr>
      <w:r w:rsidRPr="009C79EC">
        <w:rPr>
          <w:rFonts w:ascii="Arial" w:hAnsi="Arial" w:cs="Arial"/>
        </w:rPr>
        <w:t>Guerrière apache ou sirène hollywoodienne, gardienne de phare ou créatrice de trolls, gynécologue ou impératrice, rock star ou femme à barbe</w:t>
      </w:r>
      <w:r w:rsidR="00520615" w:rsidRPr="009C79EC">
        <w:rPr>
          <w:rFonts w:ascii="Arial" w:hAnsi="Arial" w:cs="Arial"/>
        </w:rPr>
        <w:t xml:space="preserve">… Elles ont toutes en communs d’avoir bravé des interdits, ouvert des voies et repoussé les </w:t>
      </w:r>
      <w:r w:rsidR="007E2ACD">
        <w:rPr>
          <w:rFonts w:ascii="Arial" w:hAnsi="Arial" w:cs="Arial"/>
        </w:rPr>
        <w:t>limtes,</w:t>
      </w:r>
      <w:r w:rsidR="00520615" w:rsidRPr="009C79EC">
        <w:rPr>
          <w:rFonts w:ascii="Arial" w:hAnsi="Arial" w:cs="Arial"/>
        </w:rPr>
        <w:t xml:space="preserve"> imposées par le sexisme et le patriarcat. Bref, d’avoir été… culottées !</w:t>
      </w:r>
      <w:r w:rsidR="002A68AF" w:rsidRPr="009C79EC">
        <w:rPr>
          <w:rFonts w:ascii="Arial" w:hAnsi="Arial" w:cs="Arial"/>
        </w:rPr>
        <w:t xml:space="preserve"> </w:t>
      </w:r>
    </w:p>
    <w:p w14:paraId="0C0F3542" w14:textId="65C40106" w:rsidR="00520615" w:rsidRPr="009C79EC" w:rsidRDefault="002A68AF" w:rsidP="00C7448C">
      <w:pPr>
        <w:jc w:val="both"/>
        <w:rPr>
          <w:rFonts w:ascii="Arial" w:hAnsi="Arial" w:cs="Arial"/>
        </w:rPr>
      </w:pPr>
      <w:r w:rsidRPr="009C79EC">
        <w:rPr>
          <w:rFonts w:ascii="Arial" w:hAnsi="Arial" w:cs="Arial"/>
        </w:rPr>
        <w:lastRenderedPageBreak/>
        <w:t xml:space="preserve">La </w:t>
      </w:r>
      <w:r w:rsidR="00520615" w:rsidRPr="009C79EC">
        <w:rPr>
          <w:rFonts w:ascii="Arial" w:hAnsi="Arial" w:cs="Arial"/>
        </w:rPr>
        <w:t xml:space="preserve">dessinatrice Pénélope Bagieu le rend hommage dans des BD </w:t>
      </w:r>
      <w:r w:rsidR="0039668C">
        <w:rPr>
          <w:rFonts w:ascii="Arial" w:hAnsi="Arial" w:cs="Arial"/>
        </w:rPr>
        <w:t xml:space="preserve">à la fois </w:t>
      </w:r>
      <w:r w:rsidR="00520615" w:rsidRPr="009C79EC">
        <w:rPr>
          <w:rFonts w:ascii="Arial" w:hAnsi="Arial" w:cs="Arial"/>
        </w:rPr>
        <w:t>drôles et documentées.</w:t>
      </w:r>
    </w:p>
    <w:p w14:paraId="6468D3A7" w14:textId="6C6F9496" w:rsidR="00520615" w:rsidRPr="009C79EC" w:rsidRDefault="00000000" w:rsidP="00C7448C">
      <w:pPr>
        <w:jc w:val="both"/>
        <w:rPr>
          <w:rFonts w:ascii="Arial" w:hAnsi="Arial" w:cs="Arial"/>
        </w:rPr>
      </w:pPr>
      <w:hyperlink r:id="rId10" w:history="1">
        <w:r w:rsidR="00520615" w:rsidRPr="009C79EC">
          <w:rPr>
            <w:rStyle w:val="Lienhypertexte"/>
            <w:rFonts w:ascii="Arial" w:hAnsi="Arial" w:cs="Arial"/>
          </w:rPr>
          <w:t>Culottées</w:t>
        </w:r>
      </w:hyperlink>
      <w:r w:rsidR="00520615" w:rsidRPr="009C79EC">
        <w:rPr>
          <w:rFonts w:ascii="Arial" w:hAnsi="Arial" w:cs="Arial"/>
        </w:rPr>
        <w:t xml:space="preserve">, </w:t>
      </w:r>
      <w:r w:rsidR="00520615" w:rsidRPr="009C79EC">
        <w:rPr>
          <w:rFonts w:ascii="Arial" w:hAnsi="Arial" w:cs="Arial"/>
          <w:color w:val="383F4E"/>
          <w:shd w:val="clear" w:color="auto" w:fill="FFFFFF"/>
        </w:rPr>
        <w:t>Folio</w:t>
      </w:r>
    </w:p>
    <w:p w14:paraId="415ED3D5" w14:textId="77777777" w:rsidR="008A2F98" w:rsidRPr="009C79EC" w:rsidRDefault="008A2F98" w:rsidP="00C7448C">
      <w:pPr>
        <w:jc w:val="both"/>
        <w:rPr>
          <w:rFonts w:ascii="Arial" w:hAnsi="Arial" w:cs="Arial"/>
          <w:highlight w:val="yellow"/>
        </w:rPr>
      </w:pPr>
    </w:p>
    <w:p w14:paraId="53912CDD" w14:textId="5B340871" w:rsidR="00554195" w:rsidRPr="009C79EC" w:rsidRDefault="009C79EC" w:rsidP="00C7448C">
      <w:pPr>
        <w:jc w:val="both"/>
        <w:rPr>
          <w:rFonts w:ascii="Arial" w:hAnsi="Arial" w:cs="Arial"/>
          <w:b/>
          <w:bCs/>
        </w:rPr>
      </w:pPr>
      <w:r>
        <w:rPr>
          <w:rFonts w:ascii="Arial" w:hAnsi="Arial" w:cs="Arial"/>
          <w:b/>
          <w:bCs/>
        </w:rPr>
        <w:t>Pour les grands</w:t>
      </w:r>
    </w:p>
    <w:p w14:paraId="6F4DDBCA" w14:textId="77777777" w:rsidR="00554195" w:rsidRPr="009C79EC" w:rsidRDefault="00554195" w:rsidP="00C7448C">
      <w:pPr>
        <w:jc w:val="both"/>
        <w:rPr>
          <w:rFonts w:ascii="Arial" w:hAnsi="Arial" w:cs="Arial"/>
        </w:rPr>
      </w:pPr>
    </w:p>
    <w:p w14:paraId="40EF08F9" w14:textId="037309DB" w:rsidR="008A2F98" w:rsidRPr="009C79EC" w:rsidRDefault="008A2F98" w:rsidP="00C7448C">
      <w:pPr>
        <w:jc w:val="both"/>
        <w:rPr>
          <w:rFonts w:ascii="Arial" w:hAnsi="Arial" w:cs="Arial"/>
        </w:rPr>
      </w:pPr>
      <w:r w:rsidRPr="009C79EC">
        <w:rPr>
          <w:rFonts w:ascii="Arial" w:hAnsi="Arial" w:cs="Arial"/>
        </w:rPr>
        <w:t>George Sand est née en 1804, à une époque où dans le code civil, les « débiles mentaux, les mineurs, les criminels et... les femmes » étaient privés de droits juridiques. Elle connut la gloire, eut des amants et des maîtresses, changea de nom, divorça, porta le pantalon... Elle aimait la vie, la nature, la politique, la musique et la littérature...</w:t>
      </w:r>
      <w:r w:rsidR="001B71D4" w:rsidRPr="009C79EC">
        <w:rPr>
          <w:rFonts w:ascii="Arial" w:hAnsi="Arial" w:cs="Arial"/>
        </w:rPr>
        <w:t xml:space="preserve"> Une BD retrace sa vie.</w:t>
      </w:r>
    </w:p>
    <w:p w14:paraId="17DB9DD2" w14:textId="53CB36D2" w:rsidR="00B13104" w:rsidRPr="009C79EC" w:rsidRDefault="00000000" w:rsidP="00C7448C">
      <w:pPr>
        <w:jc w:val="both"/>
        <w:rPr>
          <w:rFonts w:ascii="Arial" w:hAnsi="Arial" w:cs="Arial"/>
        </w:rPr>
      </w:pPr>
      <w:hyperlink r:id="rId11" w:history="1">
        <w:r w:rsidR="008A2F98" w:rsidRPr="009C79EC">
          <w:rPr>
            <w:rStyle w:val="Lienhypertexte"/>
            <w:rFonts w:ascii="Arial" w:hAnsi="Arial" w:cs="Arial"/>
          </w:rPr>
          <w:t>George Sand fille du siècle</w:t>
        </w:r>
      </w:hyperlink>
      <w:r w:rsidR="008F22D4">
        <w:rPr>
          <w:rFonts w:ascii="Arial" w:hAnsi="Arial" w:cs="Arial"/>
        </w:rPr>
        <w:t>, Delcourt</w:t>
      </w:r>
    </w:p>
    <w:p w14:paraId="291552CA" w14:textId="77777777" w:rsidR="00B13104" w:rsidRPr="009C79EC" w:rsidRDefault="00B13104" w:rsidP="00C7448C">
      <w:pPr>
        <w:jc w:val="both"/>
        <w:rPr>
          <w:rFonts w:ascii="Arial" w:hAnsi="Arial" w:cs="Arial"/>
        </w:rPr>
      </w:pPr>
    </w:p>
    <w:p w14:paraId="642587BC" w14:textId="713994E5" w:rsidR="001B151E" w:rsidRPr="009C79EC" w:rsidRDefault="001B151E" w:rsidP="00C7448C">
      <w:pPr>
        <w:pStyle w:val="p1"/>
        <w:shd w:val="clear" w:color="auto" w:fill="FFFFFF"/>
        <w:spacing w:before="0" w:beforeAutospacing="0" w:after="0" w:afterAutospacing="0"/>
        <w:jc w:val="both"/>
        <w:rPr>
          <w:rFonts w:ascii="Arial" w:hAnsi="Arial" w:cs="Arial"/>
          <w:color w:val="222222"/>
        </w:rPr>
      </w:pPr>
      <w:r w:rsidRPr="009C79EC">
        <w:rPr>
          <w:rFonts w:ascii="Arial" w:hAnsi="Arial" w:cs="Arial"/>
          <w:color w:val="222222"/>
          <w:shd w:val="clear" w:color="auto" w:fill="FFFFFF"/>
        </w:rPr>
        <w:t xml:space="preserve">Lors d’une conférence de presse après ses fiançailles avec Diana, le prince Charles dut répondre à la question : « Êtes-vous amoureux ? » Après une </w:t>
      </w:r>
      <w:r w:rsidR="000343EB">
        <w:rPr>
          <w:rFonts w:ascii="Arial" w:hAnsi="Arial" w:cs="Arial"/>
          <w:color w:val="222222"/>
          <w:shd w:val="clear" w:color="auto" w:fill="FFFFFF"/>
        </w:rPr>
        <w:t>courte hésitation</w:t>
      </w:r>
      <w:r w:rsidRPr="009C79EC">
        <w:rPr>
          <w:rFonts w:ascii="Arial" w:hAnsi="Arial" w:cs="Arial"/>
          <w:color w:val="222222"/>
          <w:shd w:val="clear" w:color="auto" w:fill="FFFFFF"/>
        </w:rPr>
        <w:t>, il répondit : « Oui… Quel que soit le sens du mot “</w:t>
      </w:r>
      <w:r w:rsidR="000343EB">
        <w:rPr>
          <w:rFonts w:ascii="Arial" w:hAnsi="Arial" w:cs="Arial"/>
          <w:color w:val="222222"/>
          <w:shd w:val="clear" w:color="auto" w:fill="FFFFFF"/>
        </w:rPr>
        <w:t> </w:t>
      </w:r>
      <w:r w:rsidRPr="009C79EC">
        <w:rPr>
          <w:rFonts w:ascii="Arial" w:hAnsi="Arial" w:cs="Arial"/>
          <w:color w:val="222222"/>
          <w:shd w:val="clear" w:color="auto" w:fill="FFFFFF"/>
        </w:rPr>
        <w:t>amour</w:t>
      </w:r>
      <w:r w:rsidR="000343EB">
        <w:rPr>
          <w:rFonts w:ascii="Arial" w:hAnsi="Arial" w:cs="Arial"/>
          <w:color w:val="222222"/>
          <w:shd w:val="clear" w:color="auto" w:fill="FFFFFF"/>
        </w:rPr>
        <w:t> </w:t>
      </w:r>
      <w:r w:rsidRPr="009C79EC">
        <w:rPr>
          <w:rFonts w:ascii="Arial" w:hAnsi="Arial" w:cs="Arial"/>
          <w:color w:val="222222"/>
          <w:shd w:val="clear" w:color="auto" w:fill="FFFFFF"/>
        </w:rPr>
        <w:t>” ». </w:t>
      </w:r>
      <w:r w:rsidR="007517BE" w:rsidRPr="009C79EC">
        <w:rPr>
          <w:rFonts w:ascii="Arial" w:hAnsi="Arial" w:cs="Arial"/>
          <w:color w:val="222222"/>
        </w:rPr>
        <w:t>Avec un</w:t>
      </w:r>
      <w:r w:rsidRPr="009C79EC">
        <w:rPr>
          <w:rFonts w:ascii="Arial" w:hAnsi="Arial" w:cs="Arial"/>
          <w:color w:val="222222"/>
        </w:rPr>
        <w:t xml:space="preserve"> humour décapant Liv Strömquist </w:t>
      </w:r>
      <w:r w:rsidR="007517BE" w:rsidRPr="009C79EC">
        <w:rPr>
          <w:rFonts w:ascii="Arial" w:hAnsi="Arial" w:cs="Arial"/>
          <w:color w:val="222222"/>
        </w:rPr>
        <w:t>propose un plaidoyer pour l’autodétermination et la libération des corps et des consciences.</w:t>
      </w:r>
    </w:p>
    <w:p w14:paraId="58417B9B" w14:textId="3602FC31" w:rsidR="001B71D4" w:rsidRPr="009C79EC" w:rsidRDefault="00000000" w:rsidP="00C7448C">
      <w:pPr>
        <w:jc w:val="both"/>
        <w:rPr>
          <w:rFonts w:ascii="Arial" w:hAnsi="Arial" w:cs="Arial"/>
        </w:rPr>
      </w:pPr>
      <w:hyperlink r:id="rId12" w:history="1">
        <w:r w:rsidR="001B71D4" w:rsidRPr="009C79EC">
          <w:rPr>
            <w:rStyle w:val="Lienhypertexte"/>
            <w:rFonts w:ascii="Arial" w:hAnsi="Arial" w:cs="Arial"/>
          </w:rPr>
          <w:t>Les sentiments du prince Charles</w:t>
        </w:r>
      </w:hyperlink>
      <w:r w:rsidR="008F22D4">
        <w:rPr>
          <w:rFonts w:ascii="Arial" w:hAnsi="Arial" w:cs="Arial"/>
        </w:rPr>
        <w:t>, Rackam</w:t>
      </w:r>
    </w:p>
    <w:p w14:paraId="7140A687" w14:textId="77777777" w:rsidR="001B71D4" w:rsidRPr="009C79EC" w:rsidRDefault="001B71D4" w:rsidP="00C7448C">
      <w:pPr>
        <w:pStyle w:val="p1"/>
        <w:shd w:val="clear" w:color="auto" w:fill="FFFFFF"/>
        <w:spacing w:before="0" w:beforeAutospacing="0" w:after="0" w:afterAutospacing="0"/>
        <w:jc w:val="both"/>
        <w:rPr>
          <w:rFonts w:ascii="Arial" w:hAnsi="Arial" w:cs="Arial"/>
          <w:color w:val="222222"/>
        </w:rPr>
      </w:pPr>
    </w:p>
    <w:p w14:paraId="22837FA3" w14:textId="256D9358" w:rsidR="00090893" w:rsidRPr="009C79EC" w:rsidRDefault="00090893" w:rsidP="00C7448C">
      <w:pPr>
        <w:pStyle w:val="p1"/>
        <w:shd w:val="clear" w:color="auto" w:fill="FFFFFF"/>
        <w:spacing w:before="0" w:beforeAutospacing="0" w:after="0" w:afterAutospacing="0"/>
        <w:jc w:val="both"/>
        <w:rPr>
          <w:rFonts w:ascii="Arial" w:hAnsi="Arial" w:cs="Arial"/>
          <w:color w:val="16141E"/>
          <w:spacing w:val="3"/>
          <w:shd w:val="clear" w:color="auto" w:fill="FFFFFF"/>
        </w:rPr>
      </w:pPr>
      <w:r w:rsidRPr="009C79EC">
        <w:rPr>
          <w:rFonts w:ascii="Arial" w:hAnsi="Arial" w:cs="Arial"/>
          <w:color w:val="16141E"/>
          <w:spacing w:val="3"/>
          <w:shd w:val="clear" w:color="auto" w:fill="FFFFFF"/>
        </w:rPr>
        <w:t xml:space="preserve">En trois petits livres, la Britannique Deborah Levy est devenue une autrice </w:t>
      </w:r>
      <w:r>
        <w:rPr>
          <w:rFonts w:ascii="Arial" w:hAnsi="Arial" w:cs="Arial"/>
          <w:color w:val="16141E"/>
          <w:spacing w:val="3"/>
          <w:shd w:val="clear" w:color="auto" w:fill="FFFFFF"/>
        </w:rPr>
        <w:t>culte</w:t>
      </w:r>
      <w:r w:rsidRPr="009C79EC">
        <w:rPr>
          <w:rFonts w:ascii="Arial" w:hAnsi="Arial" w:cs="Arial"/>
          <w:color w:val="16141E"/>
          <w:spacing w:val="3"/>
          <w:shd w:val="clear" w:color="auto" w:fill="FFFFFF"/>
        </w:rPr>
        <w:t>, en France et au-delà… </w:t>
      </w:r>
      <w:r w:rsidR="00411F7B">
        <w:rPr>
          <w:rFonts w:ascii="Arial" w:hAnsi="Arial" w:cs="Arial"/>
          <w:color w:val="16141E"/>
          <w:spacing w:val="3"/>
          <w:shd w:val="clear" w:color="auto" w:fill="FFFFFF"/>
        </w:rPr>
        <w:t>Sa trilogie</w:t>
      </w:r>
      <w:r w:rsidRPr="009C79EC">
        <w:rPr>
          <w:rFonts w:ascii="Arial" w:hAnsi="Arial" w:cs="Arial"/>
          <w:color w:val="16141E"/>
          <w:spacing w:val="3"/>
          <w:shd w:val="clear" w:color="auto" w:fill="FFFFFF"/>
        </w:rPr>
        <w:t xml:space="preserve"> tisse une autobiographie sensible entre enfance en Afrique du Sud où elle a </w:t>
      </w:r>
      <w:r w:rsidR="00D53CB4">
        <w:rPr>
          <w:rFonts w:ascii="Arial" w:hAnsi="Arial" w:cs="Arial"/>
          <w:color w:val="16141E"/>
          <w:spacing w:val="3"/>
          <w:shd w:val="clear" w:color="auto" w:fill="FFFFFF"/>
        </w:rPr>
        <w:t>eu très tôt une conscience politique</w:t>
      </w:r>
      <w:r w:rsidRPr="009C79EC">
        <w:rPr>
          <w:rFonts w:ascii="Arial" w:hAnsi="Arial" w:cs="Arial"/>
          <w:color w:val="16141E"/>
          <w:spacing w:val="3"/>
          <w:shd w:val="clear" w:color="auto" w:fill="FFFFFF"/>
        </w:rPr>
        <w:t>, sa séparation au bout de vingt ans de mariage et de patriarcat</w:t>
      </w:r>
      <w:r w:rsidR="002A3858">
        <w:rPr>
          <w:rFonts w:ascii="Arial" w:hAnsi="Arial" w:cs="Arial"/>
          <w:color w:val="16141E"/>
          <w:spacing w:val="3"/>
          <w:shd w:val="clear" w:color="auto" w:fill="FFFFFF"/>
        </w:rPr>
        <w:t xml:space="preserve">, et le </w:t>
      </w:r>
      <w:r w:rsidRPr="009C79EC">
        <w:rPr>
          <w:rFonts w:ascii="Arial" w:hAnsi="Arial" w:cs="Arial"/>
          <w:color w:val="16141E"/>
          <w:spacing w:val="3"/>
          <w:shd w:val="clear" w:color="auto" w:fill="FFFFFF"/>
        </w:rPr>
        <w:t xml:space="preserve">départ de ses grandes filles… Une trajectoire d’émancipation singulière. Et un ré enchantement du quotidien. </w:t>
      </w:r>
    </w:p>
    <w:p w14:paraId="6BA4951B" w14:textId="1428ECFF" w:rsidR="00090893" w:rsidRDefault="00000000" w:rsidP="00C7448C">
      <w:pPr>
        <w:pStyle w:val="p1"/>
        <w:shd w:val="clear" w:color="auto" w:fill="FFFFFF"/>
        <w:spacing w:before="0" w:beforeAutospacing="0" w:after="0" w:afterAutospacing="0"/>
        <w:jc w:val="both"/>
        <w:rPr>
          <w:rFonts w:ascii="Arial" w:hAnsi="Arial" w:cs="Arial"/>
          <w:color w:val="222222"/>
        </w:rPr>
      </w:pPr>
      <w:hyperlink r:id="rId13" w:history="1">
        <w:r w:rsidR="008F22D4" w:rsidRPr="008F22D4">
          <w:rPr>
            <w:rStyle w:val="Lienhypertexte"/>
            <w:rFonts w:ascii="Arial" w:hAnsi="Arial" w:cs="Arial"/>
          </w:rPr>
          <w:t>Autobiographie et mouvement,</w:t>
        </w:r>
      </w:hyperlink>
      <w:r w:rsidR="008F22D4">
        <w:rPr>
          <w:rFonts w:ascii="Arial" w:hAnsi="Arial" w:cs="Arial"/>
          <w:color w:val="222222"/>
        </w:rPr>
        <w:t xml:space="preserve"> </w:t>
      </w:r>
      <w:r w:rsidR="00B7544A">
        <w:rPr>
          <w:rFonts w:ascii="Arial" w:hAnsi="Arial" w:cs="Arial"/>
          <w:color w:val="222222"/>
        </w:rPr>
        <w:t xml:space="preserve">Le </w:t>
      </w:r>
      <w:r w:rsidR="007B06F0">
        <w:rPr>
          <w:rFonts w:ascii="Arial" w:hAnsi="Arial" w:cs="Arial"/>
          <w:color w:val="222222"/>
        </w:rPr>
        <w:t>S</w:t>
      </w:r>
      <w:r w:rsidR="008F22D4">
        <w:rPr>
          <w:rFonts w:ascii="Arial" w:hAnsi="Arial" w:cs="Arial"/>
          <w:color w:val="222222"/>
        </w:rPr>
        <w:t>ous-</w:t>
      </w:r>
      <w:r w:rsidR="007B06F0">
        <w:rPr>
          <w:rFonts w:ascii="Arial" w:hAnsi="Arial" w:cs="Arial"/>
          <w:color w:val="222222"/>
        </w:rPr>
        <w:t>S</w:t>
      </w:r>
      <w:r w:rsidR="008F22D4">
        <w:rPr>
          <w:rFonts w:ascii="Arial" w:hAnsi="Arial" w:cs="Arial"/>
          <w:color w:val="222222"/>
        </w:rPr>
        <w:t>ol</w:t>
      </w:r>
    </w:p>
    <w:p w14:paraId="57789E62" w14:textId="77777777" w:rsidR="000B64C8" w:rsidRDefault="000B64C8" w:rsidP="00C7448C">
      <w:pPr>
        <w:pStyle w:val="p1"/>
        <w:shd w:val="clear" w:color="auto" w:fill="FFFFFF"/>
        <w:spacing w:before="0" w:beforeAutospacing="0" w:after="0" w:afterAutospacing="0"/>
        <w:jc w:val="both"/>
        <w:rPr>
          <w:rFonts w:ascii="Arial" w:hAnsi="Arial" w:cs="Arial"/>
          <w:color w:val="222222"/>
        </w:rPr>
      </w:pPr>
    </w:p>
    <w:p w14:paraId="2E68379C" w14:textId="77777777" w:rsidR="008F22D4" w:rsidRPr="009C79EC" w:rsidRDefault="008F22D4" w:rsidP="00C7448C">
      <w:pPr>
        <w:pStyle w:val="p1"/>
        <w:shd w:val="clear" w:color="auto" w:fill="FFFFFF"/>
        <w:spacing w:before="0" w:beforeAutospacing="0" w:after="0" w:afterAutospacing="0"/>
        <w:jc w:val="both"/>
        <w:rPr>
          <w:rFonts w:ascii="Arial" w:hAnsi="Arial" w:cs="Arial"/>
          <w:color w:val="16141E"/>
          <w:spacing w:val="3"/>
          <w:shd w:val="clear" w:color="auto" w:fill="FFFFFF"/>
        </w:rPr>
      </w:pPr>
    </w:p>
    <w:p w14:paraId="25FCBD2A" w14:textId="34C9A96D" w:rsidR="000B64C8" w:rsidRDefault="000B64C8" w:rsidP="00C7448C">
      <w:pPr>
        <w:pStyle w:val="p1"/>
        <w:shd w:val="clear" w:color="auto" w:fill="FFFFFF"/>
        <w:spacing w:before="0" w:beforeAutospacing="0" w:after="0" w:afterAutospacing="0"/>
        <w:jc w:val="both"/>
        <w:rPr>
          <w:rFonts w:ascii="Arial" w:hAnsi="Arial" w:cs="Arial"/>
          <w:b/>
          <w:bCs/>
          <w:color w:val="16141E"/>
          <w:spacing w:val="3"/>
          <w:shd w:val="clear" w:color="auto" w:fill="FFFFFF"/>
        </w:rPr>
      </w:pPr>
      <w:r w:rsidRPr="009C79EC">
        <w:rPr>
          <w:rFonts w:ascii="Arial" w:hAnsi="Arial" w:cs="Arial"/>
          <w:b/>
          <w:bCs/>
          <w:color w:val="16141E"/>
          <w:spacing w:val="3"/>
          <w:shd w:val="clear" w:color="auto" w:fill="FFFFFF"/>
        </w:rPr>
        <w:t>À ÉCOUTER</w:t>
      </w:r>
    </w:p>
    <w:p w14:paraId="77E4C4A6" w14:textId="77777777" w:rsidR="00865B59" w:rsidRDefault="00865B59" w:rsidP="00C7448C">
      <w:pPr>
        <w:pStyle w:val="p1"/>
        <w:shd w:val="clear" w:color="auto" w:fill="FFFFFF"/>
        <w:spacing w:before="0" w:beforeAutospacing="0" w:after="0" w:afterAutospacing="0"/>
        <w:jc w:val="both"/>
        <w:rPr>
          <w:rFonts w:ascii="Arial" w:hAnsi="Arial" w:cs="Arial"/>
          <w:b/>
          <w:bCs/>
          <w:color w:val="16141E"/>
          <w:spacing w:val="3"/>
          <w:shd w:val="clear" w:color="auto" w:fill="FFFFFF"/>
        </w:rPr>
      </w:pPr>
    </w:p>
    <w:p w14:paraId="1A3674AE" w14:textId="5A9557E9" w:rsidR="00865B59" w:rsidRPr="000373CA" w:rsidRDefault="00865B59" w:rsidP="00C7448C">
      <w:pPr>
        <w:pStyle w:val="p1"/>
        <w:shd w:val="clear" w:color="auto" w:fill="FFFFFF"/>
        <w:spacing w:before="0" w:beforeAutospacing="0" w:after="0" w:afterAutospacing="0"/>
        <w:jc w:val="both"/>
        <w:rPr>
          <w:rFonts w:ascii="Arial" w:hAnsi="Arial" w:cs="Arial"/>
          <w:b/>
          <w:bCs/>
          <w:color w:val="16141E"/>
          <w:spacing w:val="3"/>
          <w:shd w:val="clear" w:color="auto" w:fill="FFFFFF"/>
        </w:rPr>
      </w:pPr>
      <w:r w:rsidRPr="000373CA">
        <w:rPr>
          <w:rFonts w:ascii="Arial" w:hAnsi="Arial" w:cs="Arial"/>
          <w:b/>
          <w:bCs/>
          <w:color w:val="16141E"/>
          <w:spacing w:val="3"/>
          <w:shd w:val="clear" w:color="auto" w:fill="FFFFFF"/>
        </w:rPr>
        <w:t>Jeunes hommes</w:t>
      </w:r>
    </w:p>
    <w:p w14:paraId="773584F2" w14:textId="77777777" w:rsidR="000373CA" w:rsidRDefault="000373CA" w:rsidP="000373CA">
      <w:pPr>
        <w:pStyle w:val="p1"/>
        <w:shd w:val="clear" w:color="auto" w:fill="FFFFFF"/>
        <w:spacing w:before="0" w:beforeAutospacing="0" w:after="0" w:afterAutospacing="0"/>
        <w:jc w:val="both"/>
        <w:rPr>
          <w:rFonts w:ascii="Arial" w:hAnsi="Arial" w:cs="Arial"/>
          <w:color w:val="16141E"/>
          <w:spacing w:val="3"/>
          <w:shd w:val="clear" w:color="auto" w:fill="FFFFFF"/>
        </w:rPr>
      </w:pPr>
      <w:r>
        <w:rPr>
          <w:rFonts w:ascii="Arial" w:hAnsi="Arial" w:cs="Arial"/>
          <w:color w:val="16141E"/>
          <w:spacing w:val="3"/>
          <w:shd w:val="clear" w:color="auto" w:fill="FFFFFF"/>
        </w:rPr>
        <w:t>Ils ont entre 12 et 17 ans et s’interrogent sur les représentations de la masculinité.</w:t>
      </w:r>
    </w:p>
    <w:p w14:paraId="60D0B2E2" w14:textId="1C447FE8" w:rsidR="00865B59" w:rsidRDefault="00D70753" w:rsidP="00C7448C">
      <w:pPr>
        <w:pStyle w:val="p1"/>
        <w:shd w:val="clear" w:color="auto" w:fill="FFFFFF"/>
        <w:spacing w:before="0" w:beforeAutospacing="0" w:after="0" w:afterAutospacing="0"/>
        <w:jc w:val="both"/>
        <w:rPr>
          <w:rFonts w:ascii="Arial" w:hAnsi="Arial" w:cs="Arial"/>
          <w:color w:val="16141E"/>
          <w:spacing w:val="3"/>
          <w:shd w:val="clear" w:color="auto" w:fill="FFFFFF"/>
        </w:rPr>
      </w:pPr>
      <w:r>
        <w:rPr>
          <w:rFonts w:ascii="Arial" w:hAnsi="Arial" w:cs="Arial"/>
          <w:color w:val="16141E"/>
          <w:spacing w:val="3"/>
          <w:shd w:val="clear" w:color="auto" w:fill="FFFFFF"/>
        </w:rPr>
        <w:t>10</w:t>
      </w:r>
      <w:r w:rsidR="000373CA">
        <w:rPr>
          <w:rFonts w:ascii="Arial" w:hAnsi="Arial" w:cs="Arial"/>
          <w:color w:val="16141E"/>
          <w:spacing w:val="3"/>
          <w:shd w:val="clear" w:color="auto" w:fill="FFFFFF"/>
        </w:rPr>
        <w:t xml:space="preserve"> </w:t>
      </w:r>
      <w:r w:rsidR="00865B59">
        <w:rPr>
          <w:rFonts w:ascii="Arial" w:hAnsi="Arial" w:cs="Arial"/>
          <w:color w:val="16141E"/>
          <w:spacing w:val="3"/>
          <w:shd w:val="clear" w:color="auto" w:fill="FFFFFF"/>
        </w:rPr>
        <w:t xml:space="preserve">portraits de jeunes hommes en devenir. </w:t>
      </w:r>
    </w:p>
    <w:p w14:paraId="7233E305" w14:textId="53C46841" w:rsidR="00865B59" w:rsidRPr="00865B59" w:rsidRDefault="00000000" w:rsidP="00C7448C">
      <w:pPr>
        <w:pStyle w:val="p1"/>
        <w:shd w:val="clear" w:color="auto" w:fill="FFFFFF"/>
        <w:spacing w:before="0" w:beforeAutospacing="0" w:after="0" w:afterAutospacing="0"/>
        <w:jc w:val="both"/>
        <w:rPr>
          <w:rFonts w:ascii="Arial" w:hAnsi="Arial" w:cs="Arial"/>
          <w:color w:val="16141E"/>
          <w:spacing w:val="3"/>
          <w:shd w:val="clear" w:color="auto" w:fill="FFFFFF"/>
        </w:rPr>
      </w:pPr>
      <w:hyperlink r:id="rId14" w:history="1">
        <w:r w:rsidR="000373CA" w:rsidRPr="000373CA">
          <w:rPr>
            <w:rStyle w:val="Lienhypertexte"/>
            <w:rFonts w:ascii="Arial" w:hAnsi="Arial" w:cs="Arial"/>
            <w:spacing w:val="3"/>
            <w:shd w:val="clear" w:color="auto" w:fill="FFFFFF"/>
          </w:rPr>
          <w:t>Les garçons</w:t>
        </w:r>
      </w:hyperlink>
      <w:r w:rsidR="000373CA">
        <w:rPr>
          <w:rFonts w:ascii="Arial" w:hAnsi="Arial" w:cs="Arial"/>
          <w:color w:val="16141E"/>
          <w:spacing w:val="3"/>
          <w:shd w:val="clear" w:color="auto" w:fill="FFFFFF"/>
        </w:rPr>
        <w:t>, Louie Média, sur toutes les plateformes d’écoute</w:t>
      </w:r>
    </w:p>
    <w:p w14:paraId="5B024F33" w14:textId="77777777" w:rsidR="00B7544A" w:rsidRPr="009C79EC" w:rsidRDefault="00B7544A" w:rsidP="00C7448C">
      <w:pPr>
        <w:pStyle w:val="p1"/>
        <w:shd w:val="clear" w:color="auto" w:fill="FFFFFF"/>
        <w:spacing w:before="0" w:beforeAutospacing="0" w:after="0" w:afterAutospacing="0"/>
        <w:jc w:val="both"/>
        <w:rPr>
          <w:rFonts w:ascii="Arial" w:hAnsi="Arial" w:cs="Arial"/>
          <w:b/>
          <w:bCs/>
          <w:color w:val="16141E"/>
          <w:spacing w:val="3"/>
          <w:shd w:val="clear" w:color="auto" w:fill="FFFFFF"/>
        </w:rPr>
      </w:pPr>
    </w:p>
    <w:p w14:paraId="7AA02D1F" w14:textId="7079D4CF" w:rsidR="00D064A2" w:rsidRPr="00B7544A" w:rsidRDefault="00D064A2" w:rsidP="00C7448C">
      <w:pPr>
        <w:jc w:val="both"/>
        <w:rPr>
          <w:rFonts w:ascii="Arial" w:eastAsia="Times New Roman" w:hAnsi="Arial" w:cs="Arial"/>
          <w:b/>
          <w:bCs/>
          <w:kern w:val="0"/>
          <w:lang w:eastAsia="fr-FR"/>
          <w14:ligatures w14:val="none"/>
        </w:rPr>
      </w:pPr>
      <w:r w:rsidRPr="00B7544A">
        <w:rPr>
          <w:rFonts w:ascii="Arial" w:eastAsia="Times New Roman" w:hAnsi="Arial" w:cs="Arial"/>
          <w:b/>
          <w:bCs/>
          <w:kern w:val="0"/>
          <w:lang w:eastAsia="fr-FR"/>
          <w14:ligatures w14:val="none"/>
        </w:rPr>
        <w:t>L’amour, au-delà des clichés</w:t>
      </w:r>
    </w:p>
    <w:p w14:paraId="6B5D7BB4" w14:textId="48DF4B14" w:rsidR="00D064A2" w:rsidRPr="009C79EC" w:rsidRDefault="00D064A2" w:rsidP="00C7448C">
      <w:pPr>
        <w:jc w:val="both"/>
        <w:rPr>
          <w:rFonts w:ascii="Arial" w:eastAsia="Times New Roman" w:hAnsi="Arial" w:cs="Arial"/>
          <w:kern w:val="0"/>
          <w:lang w:eastAsia="fr-FR"/>
          <w14:ligatures w14:val="none"/>
        </w:rPr>
      </w:pPr>
      <w:r w:rsidRPr="009C79EC">
        <w:rPr>
          <w:rFonts w:ascii="Arial" w:eastAsia="Times New Roman" w:hAnsi="Arial" w:cs="Arial"/>
          <w:kern w:val="0"/>
          <w:lang w:eastAsia="fr-FR"/>
          <w14:ligatures w14:val="none"/>
        </w:rPr>
        <w:t xml:space="preserve">Rupture, mythe du prince charmant, pour une nuit ou pour la vie, refaire sa vie… </w:t>
      </w:r>
      <w:r w:rsidR="00B7544A">
        <w:rPr>
          <w:rFonts w:ascii="Arial" w:eastAsia="Times New Roman" w:hAnsi="Arial" w:cs="Arial"/>
          <w:kern w:val="0"/>
          <w:lang w:eastAsia="fr-FR"/>
          <w14:ligatures w14:val="none"/>
        </w:rPr>
        <w:t>Ce</w:t>
      </w:r>
      <w:r w:rsidRPr="009C79EC">
        <w:rPr>
          <w:rFonts w:ascii="Arial" w:eastAsia="Times New Roman" w:hAnsi="Arial" w:cs="Arial"/>
          <w:kern w:val="0"/>
          <w:lang w:eastAsia="fr-FR"/>
          <w14:ligatures w14:val="none"/>
        </w:rPr>
        <w:t>tte série de 8 épisodes déconstruit nos préjugés sur les relations amoureuses. Inspirant !</w:t>
      </w:r>
    </w:p>
    <w:p w14:paraId="1952826A" w14:textId="786D3228" w:rsidR="00D064A2" w:rsidRPr="009C79EC" w:rsidRDefault="00000000" w:rsidP="00C7448C">
      <w:pPr>
        <w:jc w:val="both"/>
        <w:rPr>
          <w:rFonts w:ascii="Arial" w:eastAsia="Times New Roman" w:hAnsi="Arial" w:cs="Arial"/>
          <w:kern w:val="0"/>
          <w:lang w:eastAsia="fr-FR"/>
          <w14:ligatures w14:val="none"/>
        </w:rPr>
      </w:pPr>
      <w:hyperlink r:id="rId15" w:history="1">
        <w:r w:rsidR="00D064A2" w:rsidRPr="009C79EC">
          <w:rPr>
            <w:rStyle w:val="Lienhypertexte"/>
            <w:rFonts w:ascii="Arial" w:eastAsia="Times New Roman" w:hAnsi="Arial" w:cs="Arial"/>
            <w:kern w:val="0"/>
            <w:lang w:eastAsia="fr-FR"/>
            <w14:ligatures w14:val="none"/>
          </w:rPr>
          <w:t>Qu’est-ce pourrait sauver l’amour </w:t>
        </w:r>
      </w:hyperlink>
      <w:r w:rsidR="00D064A2" w:rsidRPr="009C79EC">
        <w:rPr>
          <w:rFonts w:ascii="Arial" w:eastAsia="Times New Roman" w:hAnsi="Arial" w:cs="Arial"/>
          <w:kern w:val="0"/>
          <w:lang w:eastAsia="fr-FR"/>
          <w14:ligatures w14:val="none"/>
        </w:rPr>
        <w:t>?</w:t>
      </w:r>
      <w:r w:rsidR="00943CFC">
        <w:rPr>
          <w:rFonts w:ascii="Arial" w:eastAsia="Times New Roman" w:hAnsi="Arial" w:cs="Arial"/>
          <w:kern w:val="0"/>
          <w:lang w:eastAsia="fr-FR"/>
          <w14:ligatures w14:val="none"/>
        </w:rPr>
        <w:t xml:space="preserve">, </w:t>
      </w:r>
      <w:r w:rsidR="00D064A2" w:rsidRPr="009C79EC">
        <w:rPr>
          <w:rFonts w:ascii="Arial" w:eastAsia="Times New Roman" w:hAnsi="Arial" w:cs="Arial"/>
          <w:kern w:val="0"/>
          <w:lang w:eastAsia="fr-FR"/>
          <w14:ligatures w14:val="none"/>
        </w:rPr>
        <w:t>sur France Culture</w:t>
      </w:r>
    </w:p>
    <w:p w14:paraId="20C5300C" w14:textId="32BF9411" w:rsidR="001B151E" w:rsidRPr="009C79EC" w:rsidRDefault="00000000" w:rsidP="00C7448C">
      <w:pPr>
        <w:jc w:val="both"/>
        <w:rPr>
          <w:rFonts w:ascii="Arial" w:hAnsi="Arial" w:cs="Arial"/>
          <w:color w:val="212529"/>
          <w:shd w:val="clear" w:color="auto" w:fill="FFFFFF"/>
        </w:rPr>
      </w:pPr>
      <w:hyperlink r:id="rId16" w:tgtFrame="_blank" w:history="1">
        <w:r w:rsidR="001B151E" w:rsidRPr="009C79EC">
          <w:rPr>
            <w:rFonts w:ascii="Arial" w:eastAsia="Times New Roman" w:hAnsi="Arial" w:cs="Arial"/>
            <w:b/>
            <w:bCs/>
            <w:color w:val="FF0000"/>
            <w:kern w:val="0"/>
            <w:shd w:val="clear" w:color="auto" w:fill="FFFFFF"/>
            <w:lang w:eastAsia="fr-FR"/>
            <w14:ligatures w14:val="none"/>
          </w:rPr>
          <w:br/>
        </w:r>
      </w:hyperlink>
    </w:p>
    <w:p w14:paraId="5B7BCBB4" w14:textId="78150A01" w:rsidR="00C7448C" w:rsidRPr="00C7448C" w:rsidRDefault="00C7448C" w:rsidP="00C7448C">
      <w:pPr>
        <w:jc w:val="both"/>
        <w:rPr>
          <w:rFonts w:ascii="Arial" w:hAnsi="Arial" w:cs="Arial"/>
          <w:b/>
          <w:bCs/>
        </w:rPr>
      </w:pPr>
      <w:r w:rsidRPr="00C7448C">
        <w:rPr>
          <w:rFonts w:ascii="Arial" w:hAnsi="Arial" w:cs="Arial"/>
          <w:b/>
          <w:bCs/>
        </w:rPr>
        <w:t xml:space="preserve">Sncf Mixité en 10 </w:t>
      </w:r>
      <w:r w:rsidR="00981592" w:rsidRPr="00C7448C">
        <w:rPr>
          <w:rFonts w:ascii="Arial" w:hAnsi="Arial" w:cs="Arial"/>
          <w:b/>
          <w:bCs/>
        </w:rPr>
        <w:t>portait</w:t>
      </w:r>
      <w:r w:rsidR="00BB66D0">
        <w:rPr>
          <w:rFonts w:ascii="Arial" w:hAnsi="Arial" w:cs="Arial"/>
          <w:b/>
          <w:bCs/>
        </w:rPr>
        <w:t>s</w:t>
      </w:r>
    </w:p>
    <w:p w14:paraId="345AA8AE" w14:textId="47BE2E86" w:rsidR="00455D3B" w:rsidRPr="009C79EC" w:rsidRDefault="00C7448C" w:rsidP="00C7448C">
      <w:pPr>
        <w:jc w:val="both"/>
        <w:rPr>
          <w:rFonts w:ascii="Arial" w:hAnsi="Arial" w:cs="Arial"/>
          <w:color w:val="333333"/>
          <w:shd w:val="clear" w:color="auto" w:fill="FFFFFF"/>
        </w:rPr>
      </w:pPr>
      <w:r>
        <w:rPr>
          <w:rFonts w:ascii="Arial" w:hAnsi="Arial" w:cs="Arial"/>
          <w:color w:val="333333"/>
          <w:shd w:val="clear" w:color="auto" w:fill="FFFFFF"/>
        </w:rPr>
        <w:t>« </w:t>
      </w:r>
      <w:r w:rsidR="00455D3B" w:rsidRPr="009C79EC">
        <w:rPr>
          <w:rFonts w:ascii="Arial" w:hAnsi="Arial" w:cs="Arial"/>
          <w:color w:val="333333"/>
          <w:shd w:val="clear" w:color="auto" w:fill="FFFFFF"/>
        </w:rPr>
        <w:t>Au cœur de la mixité</w:t>
      </w:r>
      <w:r>
        <w:rPr>
          <w:rFonts w:ascii="Arial" w:hAnsi="Arial" w:cs="Arial"/>
          <w:color w:val="333333"/>
          <w:shd w:val="clear" w:color="auto" w:fill="FFFFFF"/>
        </w:rPr>
        <w:t> »</w:t>
      </w:r>
      <w:r w:rsidR="00455D3B" w:rsidRPr="009C79EC">
        <w:rPr>
          <w:rFonts w:ascii="Arial" w:hAnsi="Arial" w:cs="Arial"/>
          <w:color w:val="333333"/>
          <w:shd w:val="clear" w:color="auto" w:fill="FFFFFF"/>
        </w:rPr>
        <w:t xml:space="preserve"> est une </w:t>
      </w:r>
      <w:r>
        <w:rPr>
          <w:rFonts w:ascii="Arial" w:hAnsi="Arial" w:cs="Arial"/>
          <w:color w:val="333333"/>
          <w:shd w:val="clear" w:color="auto" w:fill="FFFFFF"/>
        </w:rPr>
        <w:t>série</w:t>
      </w:r>
      <w:r w:rsidR="00455D3B" w:rsidRPr="009C79EC">
        <w:rPr>
          <w:rFonts w:ascii="Arial" w:hAnsi="Arial" w:cs="Arial"/>
          <w:color w:val="333333"/>
          <w:shd w:val="clear" w:color="auto" w:fill="FFFFFF"/>
        </w:rPr>
        <w:t xml:space="preserve"> </w:t>
      </w:r>
      <w:r>
        <w:rPr>
          <w:rFonts w:ascii="Arial" w:hAnsi="Arial" w:cs="Arial"/>
          <w:color w:val="333333"/>
          <w:shd w:val="clear" w:color="auto" w:fill="FFFFFF"/>
        </w:rPr>
        <w:t>produite pour</w:t>
      </w:r>
      <w:r w:rsidR="00455D3B" w:rsidRPr="009C79EC">
        <w:rPr>
          <w:rFonts w:ascii="Arial" w:hAnsi="Arial" w:cs="Arial"/>
          <w:color w:val="333333"/>
          <w:shd w:val="clear" w:color="auto" w:fill="FFFFFF"/>
        </w:rPr>
        <w:t xml:space="preserve"> les 10 ans du réseau SNCF Mixité. 10 portraits, 10 histoires</w:t>
      </w:r>
      <w:r>
        <w:rPr>
          <w:rFonts w:ascii="Arial" w:hAnsi="Arial" w:cs="Arial"/>
          <w:color w:val="333333"/>
          <w:shd w:val="clear" w:color="auto" w:fill="FFFFFF"/>
        </w:rPr>
        <w:t xml:space="preserve"> et </w:t>
      </w:r>
      <w:r w:rsidR="00455D3B" w:rsidRPr="009C79EC">
        <w:rPr>
          <w:rFonts w:ascii="Arial" w:hAnsi="Arial" w:cs="Arial"/>
          <w:color w:val="333333"/>
          <w:shd w:val="clear" w:color="auto" w:fill="FFFFFF"/>
        </w:rPr>
        <w:t xml:space="preserve">10 récits </w:t>
      </w:r>
      <w:r>
        <w:rPr>
          <w:rFonts w:ascii="Arial" w:hAnsi="Arial" w:cs="Arial"/>
          <w:color w:val="333333"/>
          <w:shd w:val="clear" w:color="auto" w:fill="FFFFFF"/>
        </w:rPr>
        <w:t xml:space="preserve">qui nous parlent </w:t>
      </w:r>
      <w:r w:rsidR="001A5A56">
        <w:rPr>
          <w:rFonts w:ascii="Arial" w:hAnsi="Arial" w:cs="Arial"/>
          <w:color w:val="333333"/>
          <w:shd w:val="clear" w:color="auto" w:fill="FFFFFF"/>
        </w:rPr>
        <w:t>d’é</w:t>
      </w:r>
      <w:r w:rsidR="001A5A56" w:rsidRPr="009C79EC">
        <w:rPr>
          <w:rFonts w:ascii="Arial" w:hAnsi="Arial" w:cs="Arial"/>
          <w:color w:val="333333"/>
          <w:shd w:val="clear" w:color="auto" w:fill="FFFFFF"/>
        </w:rPr>
        <w:t xml:space="preserve">galité </w:t>
      </w:r>
      <w:r w:rsidR="001A5A56">
        <w:rPr>
          <w:rFonts w:ascii="Arial" w:hAnsi="Arial" w:cs="Arial"/>
          <w:color w:val="333333"/>
          <w:shd w:val="clear" w:color="auto" w:fill="FFFFFF"/>
        </w:rPr>
        <w:t>f</w:t>
      </w:r>
      <w:r w:rsidR="001A5A56" w:rsidRPr="009C79EC">
        <w:rPr>
          <w:rFonts w:ascii="Arial" w:hAnsi="Arial" w:cs="Arial"/>
          <w:color w:val="333333"/>
          <w:shd w:val="clear" w:color="auto" w:fill="FFFFFF"/>
        </w:rPr>
        <w:t>emmes-</w:t>
      </w:r>
      <w:r w:rsidR="001A5A56">
        <w:rPr>
          <w:rFonts w:ascii="Arial" w:hAnsi="Arial" w:cs="Arial"/>
          <w:color w:val="333333"/>
          <w:shd w:val="clear" w:color="auto" w:fill="FFFFFF"/>
        </w:rPr>
        <w:t>b</w:t>
      </w:r>
      <w:r w:rsidR="001A5A56" w:rsidRPr="009C79EC">
        <w:rPr>
          <w:rFonts w:ascii="Arial" w:hAnsi="Arial" w:cs="Arial"/>
          <w:color w:val="333333"/>
          <w:shd w:val="clear" w:color="auto" w:fill="FFFFFF"/>
        </w:rPr>
        <w:t>ommes</w:t>
      </w:r>
      <w:r w:rsidR="001A5A56">
        <w:rPr>
          <w:rFonts w:ascii="Arial" w:hAnsi="Arial" w:cs="Arial"/>
          <w:color w:val="333333"/>
          <w:shd w:val="clear" w:color="auto" w:fill="FFFFFF"/>
        </w:rPr>
        <w:t xml:space="preserve">, </w:t>
      </w:r>
      <w:r>
        <w:rPr>
          <w:rFonts w:ascii="Arial" w:hAnsi="Arial" w:cs="Arial"/>
          <w:color w:val="333333"/>
          <w:shd w:val="clear" w:color="auto" w:fill="FFFFFF"/>
        </w:rPr>
        <w:t>d’e</w:t>
      </w:r>
      <w:r w:rsidR="00455D3B" w:rsidRPr="009C79EC">
        <w:rPr>
          <w:rFonts w:ascii="Arial" w:hAnsi="Arial" w:cs="Arial"/>
          <w:color w:val="333333"/>
          <w:shd w:val="clear" w:color="auto" w:fill="FFFFFF"/>
        </w:rPr>
        <w:t xml:space="preserve">ngagement, </w:t>
      </w:r>
      <w:r>
        <w:rPr>
          <w:rFonts w:ascii="Arial" w:hAnsi="Arial" w:cs="Arial"/>
          <w:color w:val="333333"/>
          <w:shd w:val="clear" w:color="auto" w:fill="FFFFFF"/>
        </w:rPr>
        <w:t>d’i</w:t>
      </w:r>
      <w:r w:rsidR="00455D3B" w:rsidRPr="009C79EC">
        <w:rPr>
          <w:rFonts w:ascii="Arial" w:hAnsi="Arial" w:cs="Arial"/>
          <w:color w:val="333333"/>
          <w:shd w:val="clear" w:color="auto" w:fill="FFFFFF"/>
        </w:rPr>
        <w:t xml:space="preserve">nclusion, </w:t>
      </w:r>
      <w:r>
        <w:rPr>
          <w:rFonts w:ascii="Arial" w:hAnsi="Arial" w:cs="Arial"/>
          <w:color w:val="333333"/>
          <w:shd w:val="clear" w:color="auto" w:fill="FFFFFF"/>
        </w:rPr>
        <w:t>de s</w:t>
      </w:r>
      <w:r w:rsidR="00455D3B" w:rsidRPr="009C79EC">
        <w:rPr>
          <w:rFonts w:ascii="Arial" w:hAnsi="Arial" w:cs="Arial"/>
          <w:color w:val="333333"/>
          <w:shd w:val="clear" w:color="auto" w:fill="FFFFFF"/>
        </w:rPr>
        <w:t xml:space="preserve">olidarité, </w:t>
      </w:r>
      <w:r>
        <w:rPr>
          <w:rFonts w:ascii="Arial" w:hAnsi="Arial" w:cs="Arial"/>
          <w:color w:val="333333"/>
          <w:shd w:val="clear" w:color="auto" w:fill="FFFFFF"/>
        </w:rPr>
        <w:t>de c</w:t>
      </w:r>
      <w:r w:rsidR="00455D3B" w:rsidRPr="009C79EC">
        <w:rPr>
          <w:rFonts w:ascii="Arial" w:hAnsi="Arial" w:cs="Arial"/>
          <w:color w:val="333333"/>
          <w:shd w:val="clear" w:color="auto" w:fill="FFFFFF"/>
        </w:rPr>
        <w:t>onfiance</w:t>
      </w:r>
      <w:r>
        <w:rPr>
          <w:rFonts w:ascii="Arial" w:hAnsi="Arial" w:cs="Arial"/>
          <w:color w:val="333333"/>
          <w:shd w:val="clear" w:color="auto" w:fill="FFFFFF"/>
        </w:rPr>
        <w:t xml:space="preserve"> et d’a</w:t>
      </w:r>
      <w:r w:rsidR="00455D3B" w:rsidRPr="009C79EC">
        <w:rPr>
          <w:rFonts w:ascii="Arial" w:hAnsi="Arial" w:cs="Arial"/>
          <w:color w:val="333333"/>
          <w:shd w:val="clear" w:color="auto" w:fill="FFFFFF"/>
        </w:rPr>
        <w:t>udace</w:t>
      </w:r>
      <w:r>
        <w:rPr>
          <w:rFonts w:ascii="Arial" w:hAnsi="Arial" w:cs="Arial"/>
          <w:color w:val="333333"/>
          <w:shd w:val="clear" w:color="auto" w:fill="FFFFFF"/>
        </w:rPr>
        <w:t>.</w:t>
      </w:r>
    </w:p>
    <w:p w14:paraId="6C7E2604" w14:textId="32B2FD4C" w:rsidR="00455D3B" w:rsidRPr="009C79EC" w:rsidRDefault="00000000" w:rsidP="00C7448C">
      <w:pPr>
        <w:jc w:val="both"/>
        <w:rPr>
          <w:rFonts w:ascii="Arial" w:hAnsi="Arial" w:cs="Arial"/>
        </w:rPr>
      </w:pPr>
      <w:hyperlink r:id="rId17" w:history="1">
        <w:r w:rsidR="00455D3B" w:rsidRPr="009C5F67">
          <w:rPr>
            <w:rStyle w:val="Lienhypertexte"/>
            <w:rFonts w:ascii="Arial" w:hAnsi="Arial" w:cs="Arial"/>
          </w:rPr>
          <w:t xml:space="preserve">Au </w:t>
        </w:r>
        <w:r w:rsidR="009C5F67" w:rsidRPr="009C5F67">
          <w:rPr>
            <w:rStyle w:val="Lienhypertexte"/>
            <w:rFonts w:ascii="Arial" w:hAnsi="Arial" w:cs="Arial"/>
          </w:rPr>
          <w:t>cœur</w:t>
        </w:r>
        <w:r w:rsidR="00455D3B" w:rsidRPr="009C5F67">
          <w:rPr>
            <w:rStyle w:val="Lienhypertexte"/>
            <w:rFonts w:ascii="Arial" w:hAnsi="Arial" w:cs="Arial"/>
          </w:rPr>
          <w:t xml:space="preserve"> de la mixité</w:t>
        </w:r>
      </w:hyperlink>
    </w:p>
    <w:p w14:paraId="541F9CEC" w14:textId="77777777" w:rsidR="00455D3B" w:rsidRPr="009C79EC" w:rsidRDefault="00455D3B" w:rsidP="00C7448C">
      <w:pPr>
        <w:jc w:val="both"/>
        <w:rPr>
          <w:rFonts w:ascii="Arial" w:hAnsi="Arial" w:cs="Arial"/>
        </w:rPr>
      </w:pPr>
    </w:p>
    <w:sectPr w:rsidR="00455D3B" w:rsidRPr="009C79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C91"/>
    <w:rsid w:val="000343EB"/>
    <w:rsid w:val="000373CA"/>
    <w:rsid w:val="00090893"/>
    <w:rsid w:val="000B64C8"/>
    <w:rsid w:val="00137C53"/>
    <w:rsid w:val="001563E0"/>
    <w:rsid w:val="00192E55"/>
    <w:rsid w:val="001A5A56"/>
    <w:rsid w:val="001B151E"/>
    <w:rsid w:val="001B71D4"/>
    <w:rsid w:val="0020058A"/>
    <w:rsid w:val="00224CAD"/>
    <w:rsid w:val="00237835"/>
    <w:rsid w:val="0025493C"/>
    <w:rsid w:val="002953CE"/>
    <w:rsid w:val="002A3858"/>
    <w:rsid w:val="002A68AF"/>
    <w:rsid w:val="0039668C"/>
    <w:rsid w:val="00411F7B"/>
    <w:rsid w:val="00455D3B"/>
    <w:rsid w:val="00520615"/>
    <w:rsid w:val="00554195"/>
    <w:rsid w:val="005837FB"/>
    <w:rsid w:val="00626FBB"/>
    <w:rsid w:val="006D7F68"/>
    <w:rsid w:val="006E0332"/>
    <w:rsid w:val="007108A1"/>
    <w:rsid w:val="007257EF"/>
    <w:rsid w:val="007517BE"/>
    <w:rsid w:val="007B06F0"/>
    <w:rsid w:val="007E2ACD"/>
    <w:rsid w:val="00865B59"/>
    <w:rsid w:val="008A2F98"/>
    <w:rsid w:val="008B2D2E"/>
    <w:rsid w:val="008C53B0"/>
    <w:rsid w:val="008F22D4"/>
    <w:rsid w:val="00943CFC"/>
    <w:rsid w:val="00981592"/>
    <w:rsid w:val="009C5F67"/>
    <w:rsid w:val="009C79EC"/>
    <w:rsid w:val="00AC4E18"/>
    <w:rsid w:val="00AF7C50"/>
    <w:rsid w:val="00B13104"/>
    <w:rsid w:val="00B7544A"/>
    <w:rsid w:val="00BB66D0"/>
    <w:rsid w:val="00BD5A4C"/>
    <w:rsid w:val="00BE7F75"/>
    <w:rsid w:val="00BF1DDB"/>
    <w:rsid w:val="00C239BB"/>
    <w:rsid w:val="00C74431"/>
    <w:rsid w:val="00C7448C"/>
    <w:rsid w:val="00CF0BF2"/>
    <w:rsid w:val="00D064A2"/>
    <w:rsid w:val="00D53CB4"/>
    <w:rsid w:val="00D67285"/>
    <w:rsid w:val="00D70753"/>
    <w:rsid w:val="00DC2EBC"/>
    <w:rsid w:val="00E04069"/>
    <w:rsid w:val="00E30F15"/>
    <w:rsid w:val="00EA7D87"/>
    <w:rsid w:val="00EC0810"/>
    <w:rsid w:val="00F00049"/>
    <w:rsid w:val="00FA3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FAF1A4C"/>
  <w15:chartTrackingRefBased/>
  <w15:docId w15:val="{CA53EF60-3328-1E47-AF92-3F06D51BF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563E0"/>
    <w:rPr>
      <w:color w:val="0563C1" w:themeColor="hyperlink"/>
      <w:u w:val="single"/>
    </w:rPr>
  </w:style>
  <w:style w:type="character" w:styleId="Mentionnonrsolue">
    <w:name w:val="Unresolved Mention"/>
    <w:basedOn w:val="Policepardfaut"/>
    <w:uiPriority w:val="99"/>
    <w:semiHidden/>
    <w:unhideWhenUsed/>
    <w:rsid w:val="001563E0"/>
    <w:rPr>
      <w:color w:val="605E5C"/>
      <w:shd w:val="clear" w:color="auto" w:fill="E1DFDD"/>
    </w:rPr>
  </w:style>
  <w:style w:type="paragraph" w:customStyle="1" w:styleId="text-align-justify">
    <w:name w:val="text-align-justify"/>
    <w:basedOn w:val="Normal"/>
    <w:rsid w:val="008A2F98"/>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p1">
    <w:name w:val="p1"/>
    <w:basedOn w:val="Normal"/>
    <w:rsid w:val="001B151E"/>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1">
    <w:name w:val="s1"/>
    <w:basedOn w:val="Policepardfaut"/>
    <w:rsid w:val="001B151E"/>
  </w:style>
  <w:style w:type="character" w:styleId="Lienhypertextesuivivisit">
    <w:name w:val="FollowedHyperlink"/>
    <w:basedOn w:val="Policepardfaut"/>
    <w:uiPriority w:val="99"/>
    <w:semiHidden/>
    <w:unhideWhenUsed/>
    <w:rsid w:val="00520615"/>
    <w:rPr>
      <w:color w:val="954F72" w:themeColor="followedHyperlink"/>
      <w:u w:val="single"/>
    </w:rPr>
  </w:style>
  <w:style w:type="character" w:styleId="Marquedecommentaire">
    <w:name w:val="annotation reference"/>
    <w:basedOn w:val="Policepardfaut"/>
    <w:uiPriority w:val="99"/>
    <w:semiHidden/>
    <w:unhideWhenUsed/>
    <w:rsid w:val="00BE7F75"/>
    <w:rPr>
      <w:sz w:val="16"/>
      <w:szCs w:val="16"/>
    </w:rPr>
  </w:style>
  <w:style w:type="paragraph" w:styleId="Commentaire">
    <w:name w:val="annotation text"/>
    <w:basedOn w:val="Normal"/>
    <w:link w:val="CommentaireCar"/>
    <w:uiPriority w:val="99"/>
    <w:semiHidden/>
    <w:unhideWhenUsed/>
    <w:rsid w:val="00BE7F75"/>
    <w:rPr>
      <w:sz w:val="20"/>
      <w:szCs w:val="20"/>
    </w:rPr>
  </w:style>
  <w:style w:type="character" w:customStyle="1" w:styleId="CommentaireCar">
    <w:name w:val="Commentaire Car"/>
    <w:basedOn w:val="Policepardfaut"/>
    <w:link w:val="Commentaire"/>
    <w:uiPriority w:val="99"/>
    <w:semiHidden/>
    <w:rsid w:val="00BE7F75"/>
    <w:rPr>
      <w:sz w:val="20"/>
      <w:szCs w:val="20"/>
    </w:rPr>
  </w:style>
  <w:style w:type="paragraph" w:styleId="Objetducommentaire">
    <w:name w:val="annotation subject"/>
    <w:basedOn w:val="Commentaire"/>
    <w:next w:val="Commentaire"/>
    <w:link w:val="ObjetducommentaireCar"/>
    <w:uiPriority w:val="99"/>
    <w:semiHidden/>
    <w:unhideWhenUsed/>
    <w:rsid w:val="00BE7F75"/>
    <w:rPr>
      <w:b/>
      <w:bCs/>
    </w:rPr>
  </w:style>
  <w:style w:type="character" w:customStyle="1" w:styleId="ObjetducommentaireCar">
    <w:name w:val="Objet du commentaire Car"/>
    <w:basedOn w:val="CommentaireCar"/>
    <w:link w:val="Objetducommentaire"/>
    <w:uiPriority w:val="99"/>
    <w:semiHidden/>
    <w:rsid w:val="00BE7F75"/>
    <w:rPr>
      <w:b/>
      <w:bCs/>
      <w:sz w:val="20"/>
      <w:szCs w:val="20"/>
    </w:rPr>
  </w:style>
  <w:style w:type="paragraph" w:styleId="Rvision">
    <w:name w:val="Revision"/>
    <w:hidden/>
    <w:uiPriority w:val="99"/>
    <w:semiHidden/>
    <w:rsid w:val="00137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993018">
      <w:bodyDiv w:val="1"/>
      <w:marLeft w:val="0"/>
      <w:marRight w:val="0"/>
      <w:marTop w:val="0"/>
      <w:marBottom w:val="0"/>
      <w:divBdr>
        <w:top w:val="none" w:sz="0" w:space="0" w:color="auto"/>
        <w:left w:val="none" w:sz="0" w:space="0" w:color="auto"/>
        <w:bottom w:val="none" w:sz="0" w:space="0" w:color="auto"/>
        <w:right w:val="none" w:sz="0" w:space="0" w:color="auto"/>
      </w:divBdr>
    </w:div>
    <w:div w:id="1842116482">
      <w:bodyDiv w:val="1"/>
      <w:marLeft w:val="0"/>
      <w:marRight w:val="0"/>
      <w:marTop w:val="0"/>
      <w:marBottom w:val="0"/>
      <w:divBdr>
        <w:top w:val="none" w:sz="0" w:space="0" w:color="auto"/>
        <w:left w:val="none" w:sz="0" w:space="0" w:color="auto"/>
        <w:bottom w:val="none" w:sz="0" w:space="0" w:color="auto"/>
        <w:right w:val="none" w:sz="0" w:space="0" w:color="auto"/>
      </w:divBdr>
      <w:divsChild>
        <w:div w:id="1261792577">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llimard-jeunesse.fr/9782075132992/renata-petite-aventuriere.html" TargetMode="External"/><Relationship Id="rId13" Type="http://schemas.openxmlformats.org/officeDocument/2006/relationships/hyperlink" Target="http://www.editions-du-sous-sol.com/auteur/deborah-levy/"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rte.tv/fr/videos/088415-000-A/tina-turner-la-rage-de-vivre/" TargetMode="External"/><Relationship Id="rId12" Type="http://schemas.openxmlformats.org/officeDocument/2006/relationships/hyperlink" Target="https://www.editions-rackham.com/catalogue/les-sentiments-du-prince-charles/" TargetMode="External"/><Relationship Id="rId17" Type="http://schemas.openxmlformats.org/officeDocument/2006/relationships/hyperlink" Target="https://sncfmixite.com/notre-podcast-au-coeur-de-la-mixite/" TargetMode="External"/><Relationship Id="rId2" Type="http://schemas.openxmlformats.org/officeDocument/2006/relationships/settings" Target="settings.xml"/><Relationship Id="rId16" Type="http://schemas.openxmlformats.org/officeDocument/2006/relationships/hyperlink" Target="https://my.pcloud.com/publink/show?code=XZIMswZXwyX8SWTspf1bqhFD4vfa7jE0I17" TargetMode="External"/><Relationship Id="rId1" Type="http://schemas.openxmlformats.org/officeDocument/2006/relationships/styles" Target="styles.xml"/><Relationship Id="rId6" Type="http://schemas.openxmlformats.org/officeDocument/2006/relationships/hyperlink" Target="https://www.arte.tv/fr/videos/RC-023553/music-queens/" TargetMode="External"/><Relationship Id="rId11" Type="http://schemas.openxmlformats.org/officeDocument/2006/relationships/hyperlink" Target="https://www.editions-delcourt.fr/bd/series/serie-george-sand/album-george-sand-confession-d-une-fille-du-siecle" TargetMode="External"/><Relationship Id="rId5" Type="http://schemas.openxmlformats.org/officeDocument/2006/relationships/hyperlink" Target="https://www.france.tv/documentaires/societe/4877035-homos-en-france.html" TargetMode="External"/><Relationship Id="rId15" Type="http://schemas.openxmlformats.org/officeDocument/2006/relationships/hyperlink" Target="https://www.radiofrance.fr/franceculture/podcasts/serie-qu-est-ce-qui-pourrait-sauver-l-amour-ovidie" TargetMode="External"/><Relationship Id="rId10" Type="http://schemas.openxmlformats.org/officeDocument/2006/relationships/hyperlink" Target="https://www.folio-lesite.fr/searchinternet/advanced?SearchAction=1&amp;all_title=bagieu" TargetMode="External"/><Relationship Id="rId19" Type="http://schemas.openxmlformats.org/officeDocument/2006/relationships/theme" Target="theme/theme1.xml"/><Relationship Id="rId4" Type="http://schemas.openxmlformats.org/officeDocument/2006/relationships/hyperlink" Target="https://www.france.tv/documentaires/art-culture/frida-kahlo/saison-1/" TargetMode="External"/><Relationship Id="rId9" Type="http://schemas.openxmlformats.org/officeDocument/2006/relationships/hyperlink" Target="https://www.fnac.com/a17767363/Sorocite-Cahier-de-vacances-inclusif?eaf-publisher=AWIN&amp;eaf-name=generique&amp;eaf-creative=Insolentes_Cahier%20de%20vacances%20f%C3%A9ministe%20enfantgenerique&amp;eaf-creativetype=1x1&amp;eseg-name=AWINID&amp;eseg-item=1014073&amp;Origin=Awin1014073&amp;awc=12665_1688376309_cdc1a9b80b33ee014854e8da210254e2" TargetMode="External"/><Relationship Id="rId14" Type="http://schemas.openxmlformats.org/officeDocument/2006/relationships/hyperlink" Target="https://louiemedia.com/entre/tag/gen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870</Words>
  <Characters>4787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EINHORN</dc:creator>
  <cp:keywords/>
  <dc:description/>
  <cp:lastModifiedBy>Valerie EINHORN</cp:lastModifiedBy>
  <cp:revision>57</cp:revision>
  <dcterms:created xsi:type="dcterms:W3CDTF">2023-07-01T11:00:00Z</dcterms:created>
  <dcterms:modified xsi:type="dcterms:W3CDTF">2023-07-05T09:23:00Z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d3f7c8-5c4b-4ab6-9486-a0a9eb08efa7_Enabled">
    <vt:lpwstr>true</vt:lpwstr>
  </property>
  <property fmtid="{D5CDD505-2E9C-101B-9397-08002B2CF9AE}" pid="3" name="MSIP_Label_c8d3f7c8-5c4b-4ab6-9486-a0a9eb08efa7_SetDate">
    <vt:lpwstr>2023-07-03T12:04:35Z</vt:lpwstr>
  </property>
  <property fmtid="{D5CDD505-2E9C-101B-9397-08002B2CF9AE}" pid="4" name="MSIP_Label_c8d3f7c8-5c4b-4ab6-9486-a0a9eb08efa7_Method">
    <vt:lpwstr>Standard</vt:lpwstr>
  </property>
  <property fmtid="{D5CDD505-2E9C-101B-9397-08002B2CF9AE}" pid="5" name="MSIP_Label_c8d3f7c8-5c4b-4ab6-9486-a0a9eb08efa7_Name">
    <vt:lpwstr>Interne - Groupe</vt:lpwstr>
  </property>
  <property fmtid="{D5CDD505-2E9C-101B-9397-08002B2CF9AE}" pid="6" name="MSIP_Label_c8d3f7c8-5c4b-4ab6-9486-a0a9eb08efa7_SiteId">
    <vt:lpwstr>4a7c8238-5799-4b16-9fc6-9ad8fce5a7d9</vt:lpwstr>
  </property>
  <property fmtid="{D5CDD505-2E9C-101B-9397-08002B2CF9AE}" pid="7" name="MSIP_Label_c8d3f7c8-5c4b-4ab6-9486-a0a9eb08efa7_ActionId">
    <vt:lpwstr>4756cb2d-6f76-4a83-91c9-4cb9e89882b9</vt:lpwstr>
  </property>
  <property fmtid="{D5CDD505-2E9C-101B-9397-08002B2CF9AE}" pid="8" name="MSIP_Label_c8d3f7c8-5c4b-4ab6-9486-a0a9eb08efa7_ContentBits">
    <vt:lpwstr>2</vt:lpwstr>
  </property>
</Properties>
</file>